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867A69" w14:textId="05D11399" w:rsidR="001074EC" w:rsidRDefault="00000000">
      <w:pPr>
        <w:jc w:val="center"/>
        <w:rPr>
          <w:rFonts w:ascii="Poor Richard" w:hAnsi="Poor Richard" w:cs="Arial"/>
          <w:sz w:val="32"/>
          <w:szCs w:val="32"/>
        </w:rPr>
      </w:pPr>
      <w:r>
        <w:rPr>
          <w:rFonts w:ascii="Poor Richard" w:hAnsi="Poor Richard" w:cs="Arial"/>
          <w:sz w:val="32"/>
          <w:szCs w:val="32"/>
        </w:rPr>
        <w:t>HARCOURT VALLEY HERITAGE</w:t>
      </w:r>
    </w:p>
    <w:p w14:paraId="0C12E6CA" w14:textId="77777777" w:rsidR="001074EC" w:rsidRDefault="00000000">
      <w:pPr>
        <w:jc w:val="center"/>
        <w:rPr>
          <w:rFonts w:ascii="Poor Richard" w:hAnsi="Poor Richard" w:cs="Arial"/>
          <w:sz w:val="32"/>
          <w:szCs w:val="32"/>
        </w:rPr>
      </w:pPr>
      <w:r>
        <w:rPr>
          <w:rFonts w:ascii="Poor Richard" w:hAnsi="Poor Richard" w:cs="Arial"/>
          <w:sz w:val="32"/>
          <w:szCs w:val="32"/>
        </w:rPr>
        <w:t>&amp; TOURIST CENTRE INC.</w:t>
      </w:r>
    </w:p>
    <w:p w14:paraId="4C2C824A" w14:textId="77777777" w:rsidR="001074EC" w:rsidRDefault="001074EC">
      <w:pPr>
        <w:jc w:val="center"/>
        <w:rPr>
          <w:rFonts w:ascii="Arial" w:hAnsi="Arial" w:cs="Arial"/>
          <w:i/>
        </w:rPr>
      </w:pPr>
    </w:p>
    <w:p w14:paraId="628F1F7B" w14:textId="77777777" w:rsidR="001074EC" w:rsidRDefault="00000000">
      <w:pPr>
        <w:jc w:val="center"/>
        <w:rPr>
          <w:rFonts w:ascii="Baskerville Old Face" w:eastAsia="Baskerville Old Face" w:hAnsi="Baskerville Old Face" w:cs="Baskerville Old Face"/>
          <w:b/>
          <w:bCs/>
          <w:sz w:val="96"/>
          <w:szCs w:val="96"/>
        </w:rPr>
      </w:pPr>
      <w:r>
        <w:rPr>
          <w:rFonts w:ascii="Baskerville Old Face" w:eastAsia="Baskerville Old Face" w:hAnsi="Baskerville Old Face" w:cs="Baskerville Old Face"/>
          <w:b/>
          <w:bCs/>
          <w:sz w:val="96"/>
          <w:szCs w:val="96"/>
        </w:rPr>
        <w:t>‘APPLEFEST’</w:t>
      </w:r>
    </w:p>
    <w:p w14:paraId="27B7A048" w14:textId="77777777" w:rsidR="001074EC" w:rsidRDefault="00000000">
      <w:pPr>
        <w:jc w:val="center"/>
        <w:rPr>
          <w:rFonts w:ascii="Poor Richard" w:hAnsi="Poor Richard" w:cs="Arial"/>
          <w:b/>
          <w:bCs/>
          <w:sz w:val="72"/>
          <w:szCs w:val="72"/>
        </w:rPr>
      </w:pPr>
      <w:r>
        <w:rPr>
          <w:rFonts w:ascii="Poor Richard" w:hAnsi="Poor Richard" w:cs="Arial"/>
          <w:b/>
          <w:bCs/>
          <w:sz w:val="72"/>
          <w:szCs w:val="72"/>
        </w:rPr>
        <w:t>ART SHOW &amp; SALE</w:t>
      </w:r>
    </w:p>
    <w:p w14:paraId="4A8CA187" w14:textId="1ABB286E" w:rsidR="001074EC" w:rsidRDefault="00000000">
      <w:pPr>
        <w:jc w:val="center"/>
        <w:rPr>
          <w:rFonts w:ascii="Arial" w:hAnsi="Arial" w:cs="Arial"/>
          <w:b/>
          <w:bCs/>
          <w:sz w:val="72"/>
          <w:szCs w:val="72"/>
        </w:rPr>
      </w:pPr>
      <w:r>
        <w:rPr>
          <w:rFonts w:ascii="Arial" w:hAnsi="Arial" w:cs="Arial"/>
          <w:b/>
          <w:bCs/>
          <w:sz w:val="72"/>
          <w:szCs w:val="72"/>
        </w:rPr>
        <w:t>202</w:t>
      </w:r>
      <w:r w:rsidR="008C7BD1">
        <w:rPr>
          <w:rFonts w:ascii="Arial" w:hAnsi="Arial" w:cs="Arial"/>
          <w:b/>
          <w:bCs/>
          <w:sz w:val="72"/>
          <w:szCs w:val="72"/>
        </w:rPr>
        <w:t>6</w:t>
      </w:r>
    </w:p>
    <w:p w14:paraId="101D9ACD" w14:textId="77777777" w:rsidR="001074EC" w:rsidRDefault="00000000">
      <w:pPr>
        <w:jc w:val="center"/>
        <w:rPr>
          <w:rFonts w:ascii="Arial" w:hAnsi="Arial" w:cs="Arial"/>
          <w:b/>
          <w:bCs/>
          <w:sz w:val="52"/>
          <w:szCs w:val="52"/>
        </w:rPr>
      </w:pPr>
      <w:r>
        <w:rPr>
          <w:rFonts w:ascii="Arial" w:hAnsi="Arial" w:cs="Arial"/>
          <w:b/>
          <w:bCs/>
          <w:sz w:val="52"/>
          <w:szCs w:val="52"/>
        </w:rPr>
        <w:t>INVITATION / ENTRY FORM</w:t>
      </w:r>
    </w:p>
    <w:p w14:paraId="5AC86D62" w14:textId="77777777" w:rsidR="001074EC" w:rsidRDefault="001074EC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56192A4F" w14:textId="2A18F796" w:rsidR="001074EC" w:rsidRDefault="00000000">
      <w:pPr>
        <w:jc w:val="center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 xml:space="preserve">At Harcourt </w:t>
      </w:r>
      <w:r w:rsidR="00F97CF1">
        <w:rPr>
          <w:rFonts w:ascii="Arial" w:hAnsi="Arial" w:cs="Arial"/>
          <w:sz w:val="40"/>
          <w:szCs w:val="40"/>
        </w:rPr>
        <w:t xml:space="preserve">Heritage </w:t>
      </w:r>
      <w:r>
        <w:rPr>
          <w:rFonts w:ascii="Arial" w:hAnsi="Arial" w:cs="Arial"/>
          <w:sz w:val="40"/>
          <w:szCs w:val="40"/>
        </w:rPr>
        <w:t>Centre</w:t>
      </w:r>
    </w:p>
    <w:p w14:paraId="1E78ED25" w14:textId="2F21AD00" w:rsidR="001074EC" w:rsidRDefault="00F97CF1">
      <w:pPr>
        <w:jc w:val="center"/>
        <w:rPr>
          <w:rFonts w:ascii="Arial" w:hAnsi="Arial" w:cs="Arial"/>
          <w:i/>
          <w:sz w:val="40"/>
          <w:szCs w:val="40"/>
        </w:rPr>
      </w:pPr>
      <w:r>
        <w:rPr>
          <w:rFonts w:ascii="Arial" w:hAnsi="Arial" w:cs="Arial"/>
          <w:i/>
          <w:sz w:val="40"/>
          <w:szCs w:val="40"/>
        </w:rPr>
        <w:t>High Street, Harcourt.</w:t>
      </w:r>
    </w:p>
    <w:p w14:paraId="202E731E" w14:textId="77777777" w:rsidR="001074EC" w:rsidRDefault="001074EC">
      <w:pPr>
        <w:jc w:val="center"/>
        <w:rPr>
          <w:rFonts w:ascii="Arial" w:hAnsi="Arial" w:cs="Arial"/>
          <w:i/>
          <w:sz w:val="20"/>
          <w:szCs w:val="20"/>
        </w:rPr>
      </w:pPr>
    </w:p>
    <w:p w14:paraId="31031519" w14:textId="77777777" w:rsidR="001074EC" w:rsidRDefault="001074EC">
      <w:pPr>
        <w:jc w:val="center"/>
        <w:rPr>
          <w:rFonts w:ascii="Arial" w:hAnsi="Arial" w:cs="Arial"/>
          <w:i/>
          <w:sz w:val="20"/>
          <w:szCs w:val="20"/>
        </w:rPr>
      </w:pPr>
    </w:p>
    <w:p w14:paraId="5E4D39B2" w14:textId="77777777" w:rsidR="001074EC" w:rsidRDefault="00000000">
      <w:pPr>
        <w:pStyle w:val="Heading1"/>
        <w:jc w:val="center"/>
        <w:rPr>
          <w:rFonts w:ascii="Arial" w:hAnsi="Arial" w:cs="Arial"/>
          <w:b/>
          <w:bCs/>
          <w:sz w:val="48"/>
          <w:szCs w:val="48"/>
        </w:rPr>
      </w:pPr>
      <w:r>
        <w:rPr>
          <w:rFonts w:ascii="Arial" w:hAnsi="Arial" w:cs="Arial"/>
          <w:b/>
          <w:bCs/>
          <w:sz w:val="48"/>
          <w:szCs w:val="48"/>
        </w:rPr>
        <w:t>OFFICIAL OPENING    &amp;</w:t>
      </w:r>
    </w:p>
    <w:p w14:paraId="53AB44CB" w14:textId="77777777" w:rsidR="001074EC" w:rsidRDefault="00000000">
      <w:pPr>
        <w:jc w:val="center"/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b/>
          <w:bCs/>
          <w:sz w:val="48"/>
          <w:szCs w:val="48"/>
        </w:rPr>
        <w:t>PRESENTATION OF AWARDS</w:t>
      </w:r>
    </w:p>
    <w:p w14:paraId="6C7B057F" w14:textId="77777777" w:rsidR="001074EC" w:rsidRDefault="001074EC">
      <w:pPr>
        <w:jc w:val="center"/>
        <w:rPr>
          <w:rFonts w:ascii="Arial" w:hAnsi="Arial" w:cs="Arial"/>
          <w:sz w:val="16"/>
        </w:rPr>
      </w:pPr>
    </w:p>
    <w:p w14:paraId="468ECC9A" w14:textId="56BB73A5" w:rsidR="001074EC" w:rsidRDefault="00000000">
      <w:pPr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Friday </w:t>
      </w:r>
      <w:r w:rsidR="008C7BD1">
        <w:rPr>
          <w:rFonts w:ascii="Arial" w:hAnsi="Arial" w:cs="Arial"/>
          <w:b/>
          <w:sz w:val="36"/>
          <w:szCs w:val="36"/>
        </w:rPr>
        <w:t>6</w:t>
      </w:r>
      <w:r>
        <w:rPr>
          <w:rFonts w:ascii="Arial" w:hAnsi="Arial" w:cs="Arial"/>
          <w:sz w:val="36"/>
          <w:szCs w:val="36"/>
          <w:vertAlign w:val="superscript"/>
        </w:rPr>
        <w:t>th</w:t>
      </w:r>
      <w:r>
        <w:rPr>
          <w:rFonts w:ascii="Arial" w:hAnsi="Arial" w:cs="Arial"/>
          <w:sz w:val="36"/>
          <w:szCs w:val="36"/>
        </w:rPr>
        <w:t xml:space="preserve"> March 202</w:t>
      </w:r>
      <w:r w:rsidR="008C7BD1">
        <w:rPr>
          <w:rFonts w:ascii="Arial" w:hAnsi="Arial" w:cs="Arial"/>
          <w:sz w:val="36"/>
          <w:szCs w:val="36"/>
        </w:rPr>
        <w:t>6</w:t>
      </w:r>
      <w:r>
        <w:rPr>
          <w:rFonts w:ascii="Arial" w:hAnsi="Arial" w:cs="Arial"/>
          <w:sz w:val="36"/>
          <w:szCs w:val="36"/>
        </w:rPr>
        <w:t>;</w:t>
      </w:r>
      <w:r>
        <w:rPr>
          <w:rFonts w:ascii="Arial" w:hAnsi="Arial" w:cs="Arial"/>
          <w:sz w:val="36"/>
          <w:szCs w:val="36"/>
        </w:rPr>
        <w:tab/>
        <w:t>7.30 pm to 9.00 pm</w:t>
      </w:r>
    </w:p>
    <w:p w14:paraId="6F4C0656" w14:textId="77777777" w:rsidR="001074EC" w:rsidRDefault="001074EC">
      <w:pPr>
        <w:rPr>
          <w:rFonts w:ascii="Arial" w:hAnsi="Arial" w:cs="Arial"/>
        </w:rPr>
      </w:pPr>
    </w:p>
    <w:p w14:paraId="529BFBA4" w14:textId="77777777" w:rsidR="001074EC" w:rsidRDefault="001074EC">
      <w:pPr>
        <w:rPr>
          <w:rFonts w:ascii="Arial" w:hAnsi="Arial" w:cs="Arial"/>
        </w:rPr>
      </w:pPr>
    </w:p>
    <w:p w14:paraId="451199B8" w14:textId="77777777" w:rsidR="001074EC" w:rsidRDefault="00000000">
      <w:pPr>
        <w:pStyle w:val="Heading2"/>
        <w:spacing w:line="360" w:lineRule="auto"/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sz w:val="44"/>
          <w:szCs w:val="44"/>
        </w:rPr>
        <w:t xml:space="preserve">OPEN TO THE </w:t>
      </w:r>
      <w:proofErr w:type="gramStart"/>
      <w:r>
        <w:rPr>
          <w:rFonts w:ascii="Arial" w:hAnsi="Arial" w:cs="Arial"/>
          <w:sz w:val="44"/>
          <w:szCs w:val="44"/>
        </w:rPr>
        <w:t>PUBLIC:-</w:t>
      </w:r>
      <w:proofErr w:type="gramEnd"/>
      <w:r>
        <w:rPr>
          <w:rFonts w:ascii="Arial" w:hAnsi="Arial" w:cs="Arial"/>
          <w:sz w:val="36"/>
          <w:szCs w:val="36"/>
        </w:rPr>
        <w:t xml:space="preserve"> </w:t>
      </w:r>
    </w:p>
    <w:p w14:paraId="4F430B33" w14:textId="564455FD" w:rsidR="001074EC" w:rsidRDefault="00000000">
      <w:pPr>
        <w:spacing w:line="360" w:lineRule="auto"/>
        <w:ind w:left="720" w:firstLine="720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Saturday </w:t>
      </w:r>
      <w:r w:rsidR="008C7BD1">
        <w:rPr>
          <w:rFonts w:ascii="Arial" w:hAnsi="Arial" w:cs="Arial"/>
          <w:b/>
          <w:bCs/>
          <w:sz w:val="36"/>
          <w:szCs w:val="36"/>
        </w:rPr>
        <w:t>7</w:t>
      </w:r>
      <w:r>
        <w:rPr>
          <w:rFonts w:ascii="Arial" w:hAnsi="Arial" w:cs="Arial"/>
          <w:sz w:val="36"/>
          <w:szCs w:val="36"/>
          <w:vertAlign w:val="superscript"/>
        </w:rPr>
        <w:t>th</w:t>
      </w:r>
      <w:r>
        <w:rPr>
          <w:rFonts w:ascii="Arial" w:hAnsi="Arial" w:cs="Arial"/>
          <w:sz w:val="36"/>
          <w:szCs w:val="36"/>
        </w:rPr>
        <w:t xml:space="preserve"> March</w:t>
      </w:r>
      <w:proofErr w:type="gramStart"/>
      <w:r>
        <w:rPr>
          <w:rFonts w:ascii="Arial" w:hAnsi="Arial" w:cs="Arial"/>
          <w:sz w:val="36"/>
          <w:szCs w:val="36"/>
        </w:rPr>
        <w:tab/>
        <w:t xml:space="preserve">  10</w:t>
      </w:r>
      <w:proofErr w:type="gramEnd"/>
      <w:r>
        <w:rPr>
          <w:rFonts w:ascii="Arial" w:hAnsi="Arial" w:cs="Arial"/>
          <w:sz w:val="36"/>
          <w:szCs w:val="36"/>
        </w:rPr>
        <w:t xml:space="preserve"> am – 4 pm</w:t>
      </w:r>
    </w:p>
    <w:p w14:paraId="5A1177D2" w14:textId="23217B51" w:rsidR="001074EC" w:rsidRDefault="00000000">
      <w:pPr>
        <w:spacing w:line="360" w:lineRule="auto"/>
        <w:ind w:left="720" w:firstLine="720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Sunday   </w:t>
      </w:r>
      <w:r w:rsidR="008C7BD1">
        <w:rPr>
          <w:rFonts w:ascii="Arial" w:hAnsi="Arial" w:cs="Arial"/>
          <w:b/>
          <w:bCs/>
          <w:sz w:val="36"/>
          <w:szCs w:val="36"/>
        </w:rPr>
        <w:t>8</w:t>
      </w:r>
      <w:r>
        <w:rPr>
          <w:rFonts w:ascii="Arial" w:hAnsi="Arial" w:cs="Arial"/>
          <w:sz w:val="36"/>
          <w:szCs w:val="36"/>
          <w:vertAlign w:val="superscript"/>
        </w:rPr>
        <w:t>th</w:t>
      </w:r>
      <w:r>
        <w:rPr>
          <w:rFonts w:ascii="Arial" w:hAnsi="Arial" w:cs="Arial"/>
          <w:sz w:val="36"/>
          <w:szCs w:val="36"/>
        </w:rPr>
        <w:t xml:space="preserve"> </w:t>
      </w:r>
      <w:proofErr w:type="gramStart"/>
      <w:r>
        <w:rPr>
          <w:rFonts w:ascii="Arial" w:hAnsi="Arial" w:cs="Arial"/>
          <w:sz w:val="36"/>
          <w:szCs w:val="36"/>
        </w:rPr>
        <w:t xml:space="preserve">March  </w:t>
      </w:r>
      <w:r>
        <w:rPr>
          <w:rFonts w:ascii="Arial" w:hAnsi="Arial" w:cs="Arial"/>
          <w:sz w:val="36"/>
          <w:szCs w:val="36"/>
        </w:rPr>
        <w:tab/>
      </w:r>
      <w:proofErr w:type="gramEnd"/>
      <w:r>
        <w:rPr>
          <w:rFonts w:ascii="Arial" w:hAnsi="Arial" w:cs="Arial"/>
          <w:sz w:val="36"/>
          <w:szCs w:val="36"/>
        </w:rPr>
        <w:t xml:space="preserve">  10 am – 4 pm</w:t>
      </w:r>
    </w:p>
    <w:p w14:paraId="6B2E9A63" w14:textId="77777777" w:rsidR="001074EC" w:rsidRDefault="001074EC">
      <w:pPr>
        <w:rPr>
          <w:rFonts w:ascii="Arial" w:hAnsi="Arial" w:cs="Arial"/>
          <w:sz w:val="10"/>
        </w:rPr>
      </w:pPr>
    </w:p>
    <w:p w14:paraId="75E5C5C4" w14:textId="77777777" w:rsidR="001074EC" w:rsidRDefault="001074EC">
      <w:pPr>
        <w:jc w:val="center"/>
      </w:pPr>
    </w:p>
    <w:p w14:paraId="0AE0EF83" w14:textId="77777777" w:rsidR="001074EC" w:rsidRDefault="00000000">
      <w:pPr>
        <w:jc w:val="center"/>
        <w:rPr>
          <w:sz w:val="28"/>
          <w:szCs w:val="28"/>
        </w:rPr>
      </w:pPr>
      <w:r>
        <w:rPr>
          <w:sz w:val="28"/>
          <w:szCs w:val="28"/>
        </w:rPr>
        <w:t>Harcourt Applefest Art Show, a fundraiser for Harcourt Heritage Centre,</w:t>
      </w:r>
    </w:p>
    <w:p w14:paraId="72511914" w14:textId="77777777" w:rsidR="001074EC" w:rsidRDefault="0000000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is part of the famous annual Harcourt Applefest. </w:t>
      </w:r>
    </w:p>
    <w:p w14:paraId="3539FEC8" w14:textId="77777777" w:rsidR="008C7BD1" w:rsidRDefault="008C7BD1">
      <w:pPr>
        <w:jc w:val="center"/>
        <w:rPr>
          <w:sz w:val="28"/>
          <w:szCs w:val="28"/>
        </w:rPr>
      </w:pPr>
    </w:p>
    <w:p w14:paraId="740322FD" w14:textId="750ACA67" w:rsidR="001074EC" w:rsidRPr="00F97CF1" w:rsidRDefault="00000000" w:rsidP="00F97CF1">
      <w:pPr>
        <w:jc w:val="center"/>
        <w:rPr>
          <w:sz w:val="32"/>
          <w:szCs w:val="32"/>
        </w:rPr>
      </w:pPr>
      <w:r w:rsidRPr="00F97CF1">
        <w:rPr>
          <w:sz w:val="32"/>
          <w:szCs w:val="32"/>
        </w:rPr>
        <w:t>In 202</w:t>
      </w:r>
      <w:r w:rsidR="008C7BD1" w:rsidRPr="00F97CF1">
        <w:rPr>
          <w:sz w:val="32"/>
          <w:szCs w:val="32"/>
        </w:rPr>
        <w:t>6</w:t>
      </w:r>
      <w:r w:rsidRPr="00F97CF1">
        <w:rPr>
          <w:sz w:val="32"/>
          <w:szCs w:val="32"/>
        </w:rPr>
        <w:t xml:space="preserve"> the Art Show, and the Applefest, </w:t>
      </w:r>
      <w:r w:rsidR="00F97CF1" w:rsidRPr="00F97CF1">
        <w:rPr>
          <w:sz w:val="32"/>
          <w:szCs w:val="32"/>
        </w:rPr>
        <w:t>will return to James Park and Harcourt Heritage Centre (The ANA Hall), High Street, Harcourt</w:t>
      </w:r>
    </w:p>
    <w:p w14:paraId="40C969AE" w14:textId="77777777" w:rsidR="00F97CF1" w:rsidRDefault="00F97CF1" w:rsidP="00F97CF1">
      <w:pPr>
        <w:jc w:val="center"/>
        <w:rPr>
          <w:sz w:val="28"/>
          <w:szCs w:val="28"/>
        </w:rPr>
      </w:pPr>
    </w:p>
    <w:p w14:paraId="533E9DA7" w14:textId="77777777" w:rsidR="00F97CF1" w:rsidRPr="00771A26" w:rsidRDefault="00F97CF1" w:rsidP="00F97CF1">
      <w:pPr>
        <w:jc w:val="center"/>
        <w:rPr>
          <w:i/>
          <w:iCs/>
          <w:sz w:val="28"/>
          <w:szCs w:val="28"/>
        </w:rPr>
      </w:pPr>
      <w:r w:rsidRPr="00771A26">
        <w:rPr>
          <w:i/>
          <w:iCs/>
          <w:sz w:val="28"/>
          <w:szCs w:val="28"/>
        </w:rPr>
        <w:t xml:space="preserve">Please note a new requirement this year. Because cheques are being phased out, we ask you to please insert your banking particulars on the entry form. </w:t>
      </w:r>
    </w:p>
    <w:p w14:paraId="2CF34534" w14:textId="7B3AEC39" w:rsidR="00F97CF1" w:rsidRPr="00771A26" w:rsidRDefault="00F97CF1" w:rsidP="00F97CF1">
      <w:pPr>
        <w:jc w:val="center"/>
        <w:rPr>
          <w:i/>
          <w:iCs/>
          <w:sz w:val="28"/>
          <w:szCs w:val="28"/>
        </w:rPr>
      </w:pPr>
      <w:r w:rsidRPr="00771A26">
        <w:rPr>
          <w:i/>
          <w:iCs/>
          <w:sz w:val="28"/>
          <w:szCs w:val="28"/>
        </w:rPr>
        <w:t>This will enable payment of awards and of sales proceeds.</w:t>
      </w:r>
    </w:p>
    <w:p w14:paraId="26A1D30D" w14:textId="51C57A8B" w:rsidR="00F97CF1" w:rsidRPr="00771A26" w:rsidRDefault="00F97CF1" w:rsidP="00F97CF1">
      <w:pPr>
        <w:jc w:val="center"/>
        <w:rPr>
          <w:i/>
          <w:iCs/>
          <w:sz w:val="28"/>
          <w:szCs w:val="28"/>
        </w:rPr>
      </w:pPr>
      <w:r w:rsidRPr="00771A26">
        <w:rPr>
          <w:i/>
          <w:iCs/>
          <w:sz w:val="28"/>
          <w:szCs w:val="28"/>
        </w:rPr>
        <w:t xml:space="preserve">The Heritage Committee undertakes to maintain confidentiality over these banking particulars. </w:t>
      </w:r>
    </w:p>
    <w:p w14:paraId="376247DC" w14:textId="77777777" w:rsidR="001074EC" w:rsidRDefault="001074EC">
      <w:pPr>
        <w:jc w:val="center"/>
      </w:pPr>
    </w:p>
    <w:p w14:paraId="4836F281" w14:textId="5609DD2F" w:rsidR="008C7BD1" w:rsidRPr="003962AB" w:rsidRDefault="00771A26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To submit your entry, please</w:t>
      </w:r>
      <w:r w:rsidR="003962AB" w:rsidRPr="003962A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fill in</w:t>
      </w:r>
      <w:r w:rsidR="003962AB" w:rsidRPr="003962AB">
        <w:rPr>
          <w:rFonts w:ascii="Arial" w:hAnsi="Arial" w:cs="Arial"/>
        </w:rPr>
        <w:t xml:space="preserve"> the entry form (page 3), scan and send by email </w:t>
      </w:r>
      <w:proofErr w:type="gramStart"/>
      <w:r w:rsidR="003962AB" w:rsidRPr="003962AB">
        <w:rPr>
          <w:rFonts w:ascii="Arial" w:hAnsi="Arial" w:cs="Arial"/>
        </w:rPr>
        <w:t>to;-</w:t>
      </w:r>
      <w:proofErr w:type="gramEnd"/>
      <w:r w:rsidR="003962AB" w:rsidRPr="003962AB">
        <w:rPr>
          <w:rFonts w:ascii="Arial" w:hAnsi="Arial" w:cs="Arial"/>
        </w:rPr>
        <w:t xml:space="preserve"> </w:t>
      </w:r>
      <w:r w:rsidR="003962AB" w:rsidRPr="00771A26">
        <w:rPr>
          <w:rFonts w:ascii="Arial" w:hAnsi="Arial" w:cs="Arial"/>
          <w:i/>
          <w:iCs/>
        </w:rPr>
        <w:t>info@harcourt.vic.au</w:t>
      </w:r>
    </w:p>
    <w:p w14:paraId="0F99F622" w14:textId="77777777" w:rsidR="008C7BD1" w:rsidRDefault="008C7BD1">
      <w:pPr>
        <w:jc w:val="center"/>
        <w:rPr>
          <w:rFonts w:ascii="Arial" w:hAnsi="Arial" w:cs="Arial"/>
          <w:sz w:val="20"/>
        </w:rPr>
      </w:pPr>
    </w:p>
    <w:p w14:paraId="5CECB866" w14:textId="77777777" w:rsidR="00662646" w:rsidRDefault="00662646">
      <w:pPr>
        <w:jc w:val="center"/>
        <w:rPr>
          <w:rFonts w:ascii="Arial" w:hAnsi="Arial" w:cs="Arial"/>
          <w:sz w:val="20"/>
        </w:rPr>
      </w:pPr>
    </w:p>
    <w:p w14:paraId="7114995F" w14:textId="77777777" w:rsidR="00662646" w:rsidRDefault="00662646">
      <w:pPr>
        <w:jc w:val="center"/>
        <w:rPr>
          <w:rFonts w:ascii="Arial" w:hAnsi="Arial" w:cs="Arial"/>
          <w:sz w:val="20"/>
        </w:rPr>
      </w:pPr>
    </w:p>
    <w:p w14:paraId="43644C32" w14:textId="6CDBDA54" w:rsidR="001074EC" w:rsidRDefault="00000000">
      <w:pPr>
        <w:jc w:val="center"/>
        <w:rPr>
          <w:rFonts w:ascii="Poor Richard" w:hAnsi="Poor Richard" w:cs="Arial"/>
          <w:sz w:val="28"/>
          <w:szCs w:val="28"/>
        </w:rPr>
      </w:pPr>
      <w:r>
        <w:rPr>
          <w:rFonts w:ascii="Arial" w:hAnsi="Arial" w:cs="Arial"/>
          <w:sz w:val="20"/>
        </w:rPr>
        <w:t xml:space="preserve"> </w:t>
      </w:r>
      <w:r>
        <w:rPr>
          <w:rFonts w:ascii="Poor Richard" w:hAnsi="Poor Richard" w:cs="Arial"/>
          <w:sz w:val="28"/>
          <w:szCs w:val="28"/>
        </w:rPr>
        <w:t>HARCOURT VALLEY HERITAGE &amp; TOURIST CENTRE INC.</w:t>
      </w:r>
    </w:p>
    <w:p w14:paraId="79CBF606" w14:textId="77777777" w:rsidR="001074EC" w:rsidRDefault="00000000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Hereafter known as </w:t>
      </w:r>
      <w:r>
        <w:rPr>
          <w:rFonts w:ascii="Poor Richard" w:hAnsi="Poor Richard" w:cs="Arial"/>
          <w:sz w:val="28"/>
          <w:szCs w:val="28"/>
        </w:rPr>
        <w:t>‘</w:t>
      </w:r>
      <w:r>
        <w:rPr>
          <w:rFonts w:ascii="Poor Richard" w:hAnsi="Poor Richard" w:cs="Arial"/>
          <w:i/>
          <w:sz w:val="28"/>
          <w:szCs w:val="28"/>
        </w:rPr>
        <w:t>THE HERITAGE COMMITTEE’</w:t>
      </w:r>
      <w:r>
        <w:rPr>
          <w:rFonts w:ascii="Arial" w:hAnsi="Arial" w:cs="Arial"/>
          <w:sz w:val="28"/>
          <w:szCs w:val="28"/>
        </w:rPr>
        <w:t xml:space="preserve"> or ‘THC’</w:t>
      </w:r>
    </w:p>
    <w:p w14:paraId="20AA388C" w14:textId="77777777" w:rsidR="001074EC" w:rsidRDefault="001074EC">
      <w:pPr>
        <w:rPr>
          <w:rFonts w:ascii="Arial" w:hAnsi="Arial" w:cs="Arial"/>
          <w:sz w:val="28"/>
          <w:szCs w:val="28"/>
        </w:rPr>
      </w:pPr>
    </w:p>
    <w:p w14:paraId="3D4809C8" w14:textId="77777777" w:rsidR="001074EC" w:rsidRDefault="00000000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AWARDS</w:t>
      </w:r>
    </w:p>
    <w:p w14:paraId="0FAC1CF8" w14:textId="77777777" w:rsidR="001074EC" w:rsidRDefault="00000000">
      <w:pPr>
        <w:ind w:firstLine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1. Best in Show                   2. Best Oil/Acrylic</w:t>
      </w:r>
    </w:p>
    <w:p w14:paraId="58E00B5E" w14:textId="77777777" w:rsidR="001074EC" w:rsidRDefault="00000000">
      <w:pPr>
        <w:ind w:left="72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3. Best Watercolour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 4. Best Other Medium</w:t>
      </w:r>
    </w:p>
    <w:p w14:paraId="2620F49C" w14:textId="77777777" w:rsidR="001074EC" w:rsidRDefault="00000000">
      <w:pPr>
        <w:ind w:left="1440" w:firstLine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5. Best Local Subject</w:t>
      </w:r>
      <w:r>
        <w:rPr>
          <w:rFonts w:ascii="Arial" w:hAnsi="Arial" w:cs="Arial"/>
          <w:sz w:val="28"/>
          <w:szCs w:val="28"/>
        </w:rPr>
        <w:tab/>
      </w:r>
    </w:p>
    <w:p w14:paraId="5954C7E2" w14:textId="77777777" w:rsidR="001074EC" w:rsidRDefault="00000000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STUDENT AWARDS</w:t>
      </w:r>
    </w:p>
    <w:p w14:paraId="24850052" w14:textId="77777777" w:rsidR="001074EC" w:rsidRDefault="00000000">
      <w:pPr>
        <w:ind w:firstLine="72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Best Junior &amp; Highly Commended   12 years &amp; under</w:t>
      </w:r>
    </w:p>
    <w:p w14:paraId="1D6A0DC0" w14:textId="77777777" w:rsidR="001074EC" w:rsidRDefault="00000000">
      <w:pPr>
        <w:ind w:firstLine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Best Senior &amp; Highly Commended   13 to 18 years</w:t>
      </w:r>
    </w:p>
    <w:p w14:paraId="3C469B36" w14:textId="77777777" w:rsidR="001074EC" w:rsidRDefault="001074EC">
      <w:pPr>
        <w:ind w:left="2160" w:firstLine="720"/>
        <w:rPr>
          <w:rFonts w:ascii="Arial" w:hAnsi="Arial" w:cs="Arial"/>
          <w:sz w:val="28"/>
          <w:szCs w:val="28"/>
        </w:rPr>
      </w:pPr>
    </w:p>
    <w:p w14:paraId="7BA7D24B" w14:textId="77777777" w:rsidR="008C7BD1" w:rsidRDefault="008C7BD1">
      <w:pPr>
        <w:ind w:left="2160" w:firstLine="720"/>
        <w:rPr>
          <w:rFonts w:ascii="Arial" w:hAnsi="Arial" w:cs="Arial"/>
          <w:sz w:val="28"/>
          <w:szCs w:val="28"/>
        </w:rPr>
      </w:pPr>
    </w:p>
    <w:p w14:paraId="7BBD3A89" w14:textId="77777777" w:rsidR="001074EC" w:rsidRDefault="00000000">
      <w:pPr>
        <w:jc w:val="center"/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  <w:u w:val="single"/>
        </w:rPr>
        <w:t>CONDITIONS OF ENTRY AND SALE</w:t>
      </w:r>
    </w:p>
    <w:p w14:paraId="257B8465" w14:textId="5BF5E0A5" w:rsidR="001074EC" w:rsidRDefault="0000000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Entry form and fees</w:t>
      </w:r>
      <w:r>
        <w:rPr>
          <w:rFonts w:ascii="Arial" w:hAnsi="Arial" w:cs="Arial"/>
          <w:sz w:val="28"/>
          <w:szCs w:val="28"/>
        </w:rPr>
        <w:t xml:space="preserve"> must be returned by </w:t>
      </w:r>
      <w:r w:rsidR="008C7BD1">
        <w:rPr>
          <w:rFonts w:ascii="Arial" w:hAnsi="Arial" w:cs="Arial"/>
          <w:b/>
          <w:bCs/>
          <w:sz w:val="28"/>
          <w:szCs w:val="28"/>
        </w:rPr>
        <w:t>20</w:t>
      </w:r>
      <w:r w:rsidR="008C7BD1" w:rsidRPr="008C7BD1">
        <w:rPr>
          <w:rFonts w:ascii="Arial" w:hAnsi="Arial" w:cs="Arial"/>
          <w:b/>
          <w:bCs/>
          <w:sz w:val="28"/>
          <w:szCs w:val="28"/>
          <w:vertAlign w:val="superscript"/>
        </w:rPr>
        <w:t>th</w:t>
      </w:r>
      <w:r w:rsidR="008C7BD1">
        <w:rPr>
          <w:rFonts w:ascii="Arial" w:hAnsi="Arial" w:cs="Arial"/>
          <w:b/>
          <w:bCs/>
          <w:sz w:val="28"/>
          <w:szCs w:val="28"/>
        </w:rPr>
        <w:t>.</w:t>
      </w:r>
      <w:r>
        <w:rPr>
          <w:rFonts w:ascii="Arial" w:hAnsi="Arial" w:cs="Arial"/>
          <w:sz w:val="28"/>
          <w:szCs w:val="28"/>
        </w:rPr>
        <w:t xml:space="preserve"> February 202</w:t>
      </w:r>
      <w:r w:rsidR="008C7BD1">
        <w:rPr>
          <w:rFonts w:ascii="Arial" w:hAnsi="Arial" w:cs="Arial"/>
          <w:sz w:val="28"/>
          <w:szCs w:val="28"/>
        </w:rPr>
        <w:t>6</w:t>
      </w:r>
    </w:p>
    <w:p w14:paraId="0E92DC74" w14:textId="77777777" w:rsidR="001074EC" w:rsidRDefault="0000000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ab/>
        <w:t>Adults: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$5 per item, maximum of 3 works</w:t>
      </w:r>
    </w:p>
    <w:p w14:paraId="332005BD" w14:textId="77777777" w:rsidR="001074EC" w:rsidRDefault="0000000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>Students:</w:t>
      </w:r>
      <w:r>
        <w:rPr>
          <w:rFonts w:ascii="Arial" w:hAnsi="Arial" w:cs="Arial"/>
          <w:sz w:val="28"/>
          <w:szCs w:val="28"/>
        </w:rPr>
        <w:tab/>
        <w:t xml:space="preserve">          $1 per item, maximum of 2 works</w:t>
      </w:r>
    </w:p>
    <w:p w14:paraId="6E88F4F4" w14:textId="77777777" w:rsidR="001074EC" w:rsidRDefault="001074EC">
      <w:pPr>
        <w:jc w:val="both"/>
        <w:rPr>
          <w:rFonts w:ascii="Arial" w:hAnsi="Arial" w:cs="Arial"/>
          <w:sz w:val="28"/>
          <w:szCs w:val="28"/>
        </w:rPr>
      </w:pPr>
    </w:p>
    <w:p w14:paraId="172A37EB" w14:textId="2E7D0754" w:rsidR="001074EC" w:rsidRDefault="0000000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Deliver</w:t>
      </w:r>
      <w:r>
        <w:rPr>
          <w:rFonts w:ascii="Arial" w:hAnsi="Arial" w:cs="Arial"/>
          <w:sz w:val="28"/>
          <w:szCs w:val="28"/>
        </w:rPr>
        <w:t xml:space="preserve"> works to</w:t>
      </w:r>
      <w:r w:rsidR="00F97CF1">
        <w:rPr>
          <w:rFonts w:ascii="Arial" w:hAnsi="Arial" w:cs="Arial"/>
          <w:sz w:val="28"/>
          <w:szCs w:val="28"/>
        </w:rPr>
        <w:t xml:space="preserve"> Heritage</w:t>
      </w:r>
      <w:r>
        <w:rPr>
          <w:rFonts w:ascii="Arial" w:hAnsi="Arial" w:cs="Arial"/>
          <w:sz w:val="28"/>
          <w:szCs w:val="28"/>
        </w:rPr>
        <w:t xml:space="preserve"> Centre, Harcourt on Monday </w:t>
      </w:r>
      <w:r w:rsidR="008C7BD1">
        <w:rPr>
          <w:rFonts w:ascii="Arial" w:hAnsi="Arial" w:cs="Arial"/>
          <w:sz w:val="28"/>
          <w:szCs w:val="28"/>
        </w:rPr>
        <w:t>2</w:t>
      </w:r>
      <w:r w:rsidR="008C7BD1" w:rsidRPr="008C7BD1">
        <w:rPr>
          <w:rFonts w:ascii="Arial" w:hAnsi="Arial" w:cs="Arial"/>
          <w:sz w:val="28"/>
          <w:szCs w:val="28"/>
          <w:vertAlign w:val="superscript"/>
        </w:rPr>
        <w:t>nd</w:t>
      </w:r>
      <w:r w:rsidR="008C7BD1">
        <w:rPr>
          <w:rFonts w:ascii="Arial" w:hAnsi="Arial" w:cs="Arial"/>
          <w:sz w:val="28"/>
          <w:szCs w:val="28"/>
        </w:rPr>
        <w:t>.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March 202</w:t>
      </w:r>
      <w:r w:rsidR="008C7BD1">
        <w:rPr>
          <w:rFonts w:ascii="Arial" w:hAnsi="Arial" w:cs="Arial"/>
          <w:sz w:val="28"/>
          <w:szCs w:val="28"/>
        </w:rPr>
        <w:t>6</w:t>
      </w:r>
    </w:p>
    <w:p w14:paraId="49AFEED7" w14:textId="77777777" w:rsidR="001074EC" w:rsidRDefault="0000000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from 8.30am to 12 noon   OR   from 5pm to 6.00 pm</w:t>
      </w:r>
    </w:p>
    <w:p w14:paraId="7D6A77FB" w14:textId="77777777" w:rsidR="001074EC" w:rsidRDefault="001074EC">
      <w:pPr>
        <w:jc w:val="both"/>
        <w:rPr>
          <w:rFonts w:ascii="Arial" w:hAnsi="Arial" w:cs="Arial"/>
          <w:sz w:val="28"/>
          <w:szCs w:val="28"/>
        </w:rPr>
      </w:pPr>
    </w:p>
    <w:p w14:paraId="7889DC21" w14:textId="6F2ED7BB" w:rsidR="001074EC" w:rsidRDefault="0000000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Collect</w:t>
      </w:r>
      <w:r>
        <w:rPr>
          <w:rFonts w:ascii="Arial" w:hAnsi="Arial" w:cs="Arial"/>
          <w:sz w:val="28"/>
          <w:szCs w:val="28"/>
        </w:rPr>
        <w:t xml:space="preserve"> works on Monday </w:t>
      </w:r>
      <w:r w:rsidR="008C7BD1">
        <w:rPr>
          <w:rFonts w:ascii="Arial" w:hAnsi="Arial" w:cs="Arial"/>
          <w:b/>
          <w:bCs/>
          <w:sz w:val="28"/>
          <w:szCs w:val="28"/>
        </w:rPr>
        <w:t>9</w:t>
      </w:r>
      <w:r>
        <w:rPr>
          <w:rFonts w:ascii="Arial" w:hAnsi="Arial" w:cs="Arial"/>
          <w:b/>
          <w:bCs/>
          <w:sz w:val="28"/>
          <w:szCs w:val="28"/>
          <w:vertAlign w:val="superscript"/>
        </w:rPr>
        <w:t>th</w:t>
      </w:r>
      <w:r>
        <w:rPr>
          <w:rFonts w:ascii="Arial" w:hAnsi="Arial" w:cs="Arial"/>
          <w:sz w:val="28"/>
          <w:szCs w:val="28"/>
        </w:rPr>
        <w:t xml:space="preserve"> March from 10 am to 1 pm </w:t>
      </w:r>
    </w:p>
    <w:p w14:paraId="5BCED93E" w14:textId="77777777" w:rsidR="001074EC" w:rsidRDefault="001074EC">
      <w:pPr>
        <w:rPr>
          <w:rFonts w:ascii="Arial" w:hAnsi="Arial" w:cs="Arial"/>
          <w:sz w:val="28"/>
          <w:szCs w:val="28"/>
        </w:rPr>
      </w:pPr>
    </w:p>
    <w:p w14:paraId="29711816" w14:textId="77777777" w:rsidR="001074EC" w:rsidRDefault="00000000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Art Exhibits must be:</w:t>
      </w:r>
    </w:p>
    <w:p w14:paraId="72B5C16E" w14:textId="77777777" w:rsidR="001074EC" w:rsidRDefault="00000000">
      <w:pPr>
        <w:spacing w:line="360" w:lineRule="auto"/>
        <w:ind w:firstLine="72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. ‘</w:t>
      </w:r>
      <w:proofErr w:type="gramStart"/>
      <w:r>
        <w:rPr>
          <w:rFonts w:ascii="Arial" w:hAnsi="Arial" w:cs="Arial"/>
          <w:b/>
          <w:bCs/>
          <w:sz w:val="28"/>
          <w:szCs w:val="28"/>
        </w:rPr>
        <w:t>smaller</w:t>
      </w:r>
      <w:proofErr w:type="gramEnd"/>
      <w:r>
        <w:rPr>
          <w:rFonts w:ascii="Arial" w:hAnsi="Arial" w:cs="Arial"/>
          <w:b/>
          <w:bCs/>
          <w:sz w:val="28"/>
          <w:szCs w:val="28"/>
        </w:rPr>
        <w:t xml:space="preserve"> works’ </w:t>
      </w:r>
      <w:r>
        <w:rPr>
          <w:rFonts w:ascii="Arial" w:hAnsi="Arial" w:cs="Arial"/>
          <w:bCs/>
          <w:sz w:val="28"/>
          <w:szCs w:val="28"/>
        </w:rPr>
        <w:t>less than 40cm by 40cm, including frame.</w:t>
      </w:r>
    </w:p>
    <w:p w14:paraId="41CA9711" w14:textId="77777777" w:rsidR="001074EC" w:rsidRDefault="00000000">
      <w:pPr>
        <w:spacing w:line="360" w:lineRule="auto"/>
        <w:ind w:firstLine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.</w:t>
      </w:r>
      <w:r>
        <w:rPr>
          <w:rFonts w:ascii="Arial" w:hAnsi="Arial" w:cs="Arial"/>
          <w:sz w:val="28"/>
          <w:szCs w:val="28"/>
        </w:rPr>
        <w:t xml:space="preserve"> original paintings created by the artist (maximum 3)</w:t>
      </w:r>
    </w:p>
    <w:p w14:paraId="141235A1" w14:textId="77777777" w:rsidR="001074EC" w:rsidRDefault="00000000">
      <w:pPr>
        <w:spacing w:line="360" w:lineRule="auto"/>
        <w:ind w:firstLine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.</w:t>
      </w:r>
      <w:r>
        <w:rPr>
          <w:rFonts w:ascii="Arial" w:hAnsi="Arial" w:cs="Arial"/>
          <w:sz w:val="28"/>
          <w:szCs w:val="28"/>
        </w:rPr>
        <w:t xml:space="preserve"> dry, ready to display &amp; securely wired for hanging.</w:t>
      </w:r>
    </w:p>
    <w:p w14:paraId="19A01BC9" w14:textId="77777777" w:rsidR="001074EC" w:rsidRDefault="00000000">
      <w:pPr>
        <w:ind w:firstLine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.</w:t>
      </w:r>
      <w:r>
        <w:rPr>
          <w:rFonts w:ascii="Arial" w:hAnsi="Arial" w:cs="Arial"/>
          <w:sz w:val="28"/>
          <w:szCs w:val="28"/>
        </w:rPr>
        <w:t xml:space="preserve"> clearly labelled on back top </w:t>
      </w:r>
      <w:proofErr w:type="gramStart"/>
      <w:r>
        <w:rPr>
          <w:rFonts w:ascii="Arial" w:hAnsi="Arial" w:cs="Arial"/>
          <w:sz w:val="28"/>
          <w:szCs w:val="28"/>
        </w:rPr>
        <w:t>right hand</w:t>
      </w:r>
      <w:proofErr w:type="gramEnd"/>
      <w:r>
        <w:rPr>
          <w:rFonts w:ascii="Arial" w:hAnsi="Arial" w:cs="Arial"/>
          <w:sz w:val="28"/>
          <w:szCs w:val="28"/>
        </w:rPr>
        <w:t xml:space="preserve"> corner with</w:t>
      </w:r>
    </w:p>
    <w:p w14:paraId="2E56ADA3" w14:textId="77777777" w:rsidR="001074EC" w:rsidRDefault="00000000">
      <w:pPr>
        <w:spacing w:line="360" w:lineRule="auto"/>
        <w:ind w:left="720" w:firstLine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name, title, medium and price</w:t>
      </w:r>
    </w:p>
    <w:p w14:paraId="4E5001DB" w14:textId="77777777" w:rsidR="001074EC" w:rsidRDefault="00000000">
      <w:pPr>
        <w:spacing w:after="120" w:line="120" w:lineRule="atLeas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Commission:  </w:t>
      </w:r>
      <w:r>
        <w:rPr>
          <w:rFonts w:ascii="Arial" w:hAnsi="Arial" w:cs="Arial"/>
          <w:sz w:val="28"/>
          <w:szCs w:val="28"/>
        </w:rPr>
        <w:t>20% will be deducted from all sales.</w:t>
      </w:r>
    </w:p>
    <w:p w14:paraId="6E641EE0" w14:textId="55A4B866" w:rsidR="001074EC" w:rsidRDefault="00000000">
      <w:pPr>
        <w:pStyle w:val="BodyText"/>
        <w:spacing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THC will exercise all reasonable care with works submitted but, will not be responsible for the loss or damage to any work while it is in its custody</w:t>
      </w:r>
      <w:r w:rsidR="008C7BD1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or for insurance on works</w:t>
      </w:r>
      <w:r w:rsidR="008C7BD1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either during transport or on exhibition.</w:t>
      </w:r>
    </w:p>
    <w:p w14:paraId="12015BEF" w14:textId="77777777" w:rsidR="001074EC" w:rsidRDefault="00000000">
      <w:pPr>
        <w:spacing w:after="120" w:line="120" w:lineRule="atLeast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THC will hang all works if space allows and, reserves the right to reject any exhibit; no correspondence will be entered into.</w:t>
      </w:r>
    </w:p>
    <w:p w14:paraId="59308A4F" w14:textId="77777777" w:rsidR="001074EC" w:rsidRDefault="00000000">
      <w:pPr>
        <w:spacing w:after="120" w:line="120" w:lineRule="atLeast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Images of works may be used on the ‘Applefest’ web site and/or for the purpose of promoting sales. Such images would be of low resolution to protect artist’s copyright. </w:t>
      </w:r>
    </w:p>
    <w:p w14:paraId="3636D22A" w14:textId="77777777" w:rsidR="001074EC" w:rsidRDefault="00000000">
      <w:pPr>
        <w:spacing w:after="120" w:line="120" w:lineRule="atLeast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THC will notify winners of award-winning exhibits.  The Judge’s decision will be </w:t>
      </w:r>
      <w:proofErr w:type="gramStart"/>
      <w:r>
        <w:rPr>
          <w:rFonts w:ascii="Arial" w:hAnsi="Arial" w:cs="Arial"/>
          <w:sz w:val="28"/>
          <w:szCs w:val="28"/>
        </w:rPr>
        <w:t>final</w:t>
      </w:r>
      <w:proofErr w:type="gramEnd"/>
      <w:r>
        <w:rPr>
          <w:rFonts w:ascii="Arial" w:hAnsi="Arial" w:cs="Arial"/>
          <w:sz w:val="28"/>
          <w:szCs w:val="28"/>
        </w:rPr>
        <w:t xml:space="preserve"> and no correspondence will be entered into.</w:t>
      </w:r>
    </w:p>
    <w:p w14:paraId="70296A73" w14:textId="576E4A62" w:rsidR="001074EC" w:rsidRDefault="00000000">
      <w:pPr>
        <w:pStyle w:val="BodyText"/>
        <w:spacing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THC will </w:t>
      </w:r>
      <w:r w:rsidR="008C7BD1">
        <w:rPr>
          <w:rFonts w:ascii="Arial" w:hAnsi="Arial" w:cs="Arial"/>
          <w:sz w:val="28"/>
          <w:szCs w:val="28"/>
        </w:rPr>
        <w:t xml:space="preserve">deposit nett proceeds of sales into the artist’s nominated bank account </w:t>
      </w:r>
      <w:r>
        <w:rPr>
          <w:rFonts w:ascii="Arial" w:hAnsi="Arial" w:cs="Arial"/>
          <w:sz w:val="28"/>
          <w:szCs w:val="28"/>
        </w:rPr>
        <w:t>within 14 days of show closing.</w:t>
      </w:r>
    </w:p>
    <w:p w14:paraId="7FE5ABC5" w14:textId="77777777" w:rsidR="001074EC" w:rsidRDefault="00000000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sz w:val="28"/>
          <w:szCs w:val="28"/>
        </w:rPr>
        <w:t>Further enquiries to:</w:t>
      </w:r>
      <w:r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b/>
          <w:bCs/>
          <w:sz w:val="32"/>
          <w:szCs w:val="32"/>
        </w:rPr>
        <w:t xml:space="preserve">George Milford 0400 916 527 </w:t>
      </w:r>
      <w:r>
        <w:rPr>
          <w:rFonts w:ascii="Arial" w:hAnsi="Arial" w:cs="Arial"/>
          <w:b/>
          <w:bCs/>
        </w:rPr>
        <w:t xml:space="preserve">        </w:t>
      </w:r>
    </w:p>
    <w:p w14:paraId="28FB9749" w14:textId="77777777" w:rsidR="001074EC" w:rsidRDefault="001074EC">
      <w:pPr>
        <w:jc w:val="center"/>
        <w:rPr>
          <w:rFonts w:ascii="Arial" w:hAnsi="Arial" w:cs="Arial"/>
          <w:b/>
          <w:bCs/>
        </w:rPr>
      </w:pPr>
    </w:p>
    <w:p w14:paraId="56E78297" w14:textId="77777777" w:rsidR="001074EC" w:rsidRDefault="00000000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Poor Richard" w:hAnsi="Poor Richard" w:cs="Arial"/>
          <w:sz w:val="28"/>
          <w:szCs w:val="28"/>
        </w:rPr>
        <w:t>THE HERITAGE COMMITTEE (THC)</w:t>
      </w:r>
    </w:p>
    <w:p w14:paraId="0A89C81B" w14:textId="66A4B739" w:rsidR="001074EC" w:rsidRDefault="00000000">
      <w:pPr>
        <w:pStyle w:val="Heading1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ANNUAL ‘</w:t>
      </w:r>
      <w:r>
        <w:rPr>
          <w:rFonts w:ascii="Arial" w:hAnsi="Arial" w:cs="Arial"/>
          <w:b/>
          <w:bCs/>
          <w:i/>
          <w:sz w:val="28"/>
          <w:szCs w:val="28"/>
        </w:rPr>
        <w:t>APPLEFEST’</w:t>
      </w:r>
      <w:r>
        <w:rPr>
          <w:rFonts w:ascii="Arial" w:hAnsi="Arial" w:cs="Arial"/>
          <w:b/>
          <w:bCs/>
          <w:sz w:val="28"/>
          <w:szCs w:val="28"/>
        </w:rPr>
        <w:t xml:space="preserve"> ART SHOW &amp; SALE 202</w:t>
      </w:r>
      <w:r w:rsidR="008C7BD1">
        <w:rPr>
          <w:rFonts w:ascii="Arial" w:hAnsi="Arial" w:cs="Arial"/>
          <w:b/>
          <w:bCs/>
          <w:sz w:val="28"/>
          <w:szCs w:val="28"/>
        </w:rPr>
        <w:t>6</w:t>
      </w:r>
    </w:p>
    <w:p w14:paraId="62CE60D7" w14:textId="77777777" w:rsidR="001074EC" w:rsidRDefault="00000000">
      <w:pPr>
        <w:pStyle w:val="Heading2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ENTRY FORM</w:t>
      </w:r>
    </w:p>
    <w:p w14:paraId="2265F851" w14:textId="77777777" w:rsidR="001074EC" w:rsidRDefault="00000000">
      <w:pPr>
        <w:pStyle w:val="Heading3"/>
        <w:ind w:right="-113" w:hanging="284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Please print clearly </w:t>
      </w:r>
    </w:p>
    <w:p w14:paraId="3CF3F798" w14:textId="77777777" w:rsidR="001074EC" w:rsidRDefault="001074EC">
      <w:pPr>
        <w:ind w:right="-113" w:hanging="284"/>
        <w:rPr>
          <w:rFonts w:ascii="Arial" w:hAnsi="Arial" w:cs="Arial"/>
          <w:sz w:val="8"/>
        </w:rPr>
      </w:pPr>
    </w:p>
    <w:p w14:paraId="766E5696" w14:textId="77777777" w:rsidR="001074EC" w:rsidRPr="007B1FD7" w:rsidRDefault="00000000">
      <w:pPr>
        <w:ind w:right="-113" w:hanging="284"/>
        <w:rPr>
          <w:rFonts w:ascii="Arial" w:hAnsi="Arial" w:cs="Arial"/>
        </w:rPr>
      </w:pPr>
      <w:r w:rsidRPr="007B1FD7">
        <w:rPr>
          <w:rFonts w:ascii="Arial" w:hAnsi="Arial" w:cs="Arial"/>
          <w:sz w:val="28"/>
          <w:szCs w:val="28"/>
          <w:u w:val="single"/>
        </w:rPr>
        <w:t>Artist’s name</w:t>
      </w:r>
      <w:r>
        <w:rPr>
          <w:rFonts w:ascii="Arial" w:hAnsi="Arial" w:cs="Arial"/>
          <w:sz w:val="28"/>
          <w:szCs w:val="28"/>
        </w:rPr>
        <w:t xml:space="preserve">: . . . . . . . . . . . . . . . . . . . . . . . . . . . . . . . . . . . . Tel no: . . . . . . . . . . . </w:t>
      </w:r>
      <w:r w:rsidRPr="007B1FD7">
        <w:rPr>
          <w:rFonts w:ascii="Arial" w:hAnsi="Arial" w:cs="Arial"/>
        </w:rPr>
        <w:t xml:space="preserve">. </w:t>
      </w:r>
    </w:p>
    <w:p w14:paraId="01FCA691" w14:textId="77777777" w:rsidR="001074EC" w:rsidRPr="007B1FD7" w:rsidRDefault="00000000" w:rsidP="007B1FD7">
      <w:pPr>
        <w:pStyle w:val="NoSpacing"/>
      </w:pPr>
      <w:r w:rsidRPr="007B1FD7">
        <w:t xml:space="preserve">Address: . . . . . . . . . . . . . . . . . . . . . . . . . . . . . . . . . . . . . . . . . . </w:t>
      </w:r>
      <w:proofErr w:type="gramStart"/>
      <w:r w:rsidRPr="007B1FD7">
        <w:t>. . . .</w:t>
      </w:r>
      <w:proofErr w:type="gramEnd"/>
      <w:r w:rsidRPr="007B1FD7">
        <w:t xml:space="preserve"> </w:t>
      </w:r>
    </w:p>
    <w:p w14:paraId="548EB5B5" w14:textId="77777777" w:rsidR="001074EC" w:rsidRPr="007B1FD7" w:rsidRDefault="00000000" w:rsidP="007B1FD7">
      <w:pPr>
        <w:pStyle w:val="NoSpacing"/>
      </w:pPr>
      <w:r w:rsidRPr="007B1FD7">
        <w:t>. . . . . . . . . . . . . . . . . . . . . . . . . . . . . . . . . . . . . . . . . . . . . . . . . . . . . .</w:t>
      </w:r>
    </w:p>
    <w:p w14:paraId="01DDC0F8" w14:textId="77777777" w:rsidR="001074EC" w:rsidRPr="007B1FD7" w:rsidRDefault="00000000" w:rsidP="007B1FD7">
      <w:pPr>
        <w:pStyle w:val="NoSpacing"/>
      </w:pPr>
      <w:r w:rsidRPr="007B1FD7">
        <w:t xml:space="preserve">Email: . . . . . . . . . . . . . . . . . . . . . . . . . . . . . . . . . . . . . . . . . . </w:t>
      </w:r>
      <w:proofErr w:type="gramStart"/>
      <w:r w:rsidRPr="007B1FD7">
        <w:t>. . . .</w:t>
      </w:r>
      <w:proofErr w:type="gramEnd"/>
    </w:p>
    <w:p w14:paraId="44BDF466" w14:textId="77777777" w:rsidR="007B1FD7" w:rsidRPr="007B1FD7" w:rsidRDefault="007B1FD7">
      <w:pPr>
        <w:spacing w:line="360" w:lineRule="auto"/>
        <w:ind w:right="-113" w:hanging="284"/>
        <w:rPr>
          <w:rFonts w:ascii="Arial" w:hAnsi="Arial" w:cs="Arial"/>
          <w:sz w:val="28"/>
          <w:szCs w:val="28"/>
          <w:u w:val="single"/>
        </w:rPr>
      </w:pPr>
      <w:r w:rsidRPr="007B1FD7">
        <w:rPr>
          <w:rFonts w:ascii="Arial" w:hAnsi="Arial" w:cs="Arial"/>
          <w:sz w:val="28"/>
          <w:szCs w:val="28"/>
          <w:u w:val="single"/>
        </w:rPr>
        <w:t xml:space="preserve">Artist’s bank details (for sales or cash awards) </w:t>
      </w:r>
    </w:p>
    <w:p w14:paraId="58BBBBAC" w14:textId="3C5ABBDE" w:rsidR="007B1FD7" w:rsidRPr="007B1FD7" w:rsidRDefault="007B1FD7" w:rsidP="007B1FD7">
      <w:pPr>
        <w:pStyle w:val="NoSpacing"/>
      </w:pPr>
      <w:r w:rsidRPr="007B1FD7">
        <w:t>Bank BSB and name……………………………………………………</w:t>
      </w:r>
      <w:proofErr w:type="gramStart"/>
      <w:r w:rsidRPr="007B1FD7">
        <w:t>…..</w:t>
      </w:r>
      <w:proofErr w:type="gramEnd"/>
    </w:p>
    <w:p w14:paraId="5A31D797" w14:textId="31DCECE4" w:rsidR="007B1FD7" w:rsidRPr="007B1FD7" w:rsidRDefault="007B1FD7" w:rsidP="007B1FD7">
      <w:pPr>
        <w:pStyle w:val="NoSpacing"/>
      </w:pPr>
      <w:r w:rsidRPr="007B1FD7">
        <w:t>Account Number……………………………………………………………</w:t>
      </w:r>
    </w:p>
    <w:p w14:paraId="678F1015" w14:textId="5C730A5D" w:rsidR="007B1FD7" w:rsidRPr="007B1FD7" w:rsidRDefault="007B1FD7" w:rsidP="007B1FD7">
      <w:pPr>
        <w:pStyle w:val="NoSpacing"/>
      </w:pPr>
      <w:r w:rsidRPr="007B1FD7">
        <w:t>Account is held in the name of ………………………………………….</w:t>
      </w:r>
    </w:p>
    <w:p w14:paraId="7A8613DA" w14:textId="77777777" w:rsidR="007B1FD7" w:rsidRDefault="007B1FD7">
      <w:pPr>
        <w:ind w:right="-113" w:hanging="284"/>
        <w:rPr>
          <w:rFonts w:ascii="Arial" w:hAnsi="Arial" w:cs="Arial"/>
          <w:b/>
          <w:bCs/>
          <w:sz w:val="28"/>
          <w:szCs w:val="28"/>
        </w:rPr>
      </w:pPr>
    </w:p>
    <w:p w14:paraId="334096E7" w14:textId="172EB073" w:rsidR="001074EC" w:rsidRPr="007B1FD7" w:rsidRDefault="007B1FD7">
      <w:pPr>
        <w:ind w:right="-113" w:hanging="284"/>
        <w:rPr>
          <w:rFonts w:ascii="Arial" w:hAnsi="Arial" w:cs="Arial"/>
        </w:rPr>
      </w:pPr>
      <w:proofErr w:type="gramStart"/>
      <w:r w:rsidRPr="007B1FD7">
        <w:rPr>
          <w:rFonts w:ascii="Arial" w:hAnsi="Arial" w:cs="Arial"/>
          <w:sz w:val="28"/>
          <w:szCs w:val="28"/>
          <w:u w:val="single"/>
        </w:rPr>
        <w:t>Category</w:t>
      </w:r>
      <w:proofErr w:type="gramEnd"/>
      <w:r w:rsidRPr="007B1FD7">
        <w:rPr>
          <w:rFonts w:ascii="Arial" w:hAnsi="Arial" w:cs="Arial"/>
          <w:sz w:val="28"/>
          <w:szCs w:val="28"/>
          <w:u w:val="single"/>
        </w:rPr>
        <w:t xml:space="preserve">  </w:t>
      </w:r>
      <w:r>
        <w:rPr>
          <w:rFonts w:ascii="Arial" w:hAnsi="Arial" w:cs="Arial"/>
        </w:rPr>
        <w:t xml:space="preserve">     </w:t>
      </w:r>
      <w:r w:rsidR="002A66D2">
        <w:rPr>
          <w:rFonts w:ascii="Arial" w:hAnsi="Arial" w:cs="Arial"/>
        </w:rPr>
        <w:t xml:space="preserve">    </w:t>
      </w:r>
      <w:r w:rsidRPr="007B1FD7">
        <w:rPr>
          <w:rFonts w:ascii="Arial" w:hAnsi="Arial" w:cs="Arial"/>
        </w:rPr>
        <w:t xml:space="preserve">Please </w:t>
      </w:r>
      <w:r w:rsidRPr="002A66D2">
        <w:rPr>
          <w:rFonts w:ascii="Arial" w:hAnsi="Arial" w:cs="Arial"/>
          <w:i/>
          <w:iCs/>
        </w:rPr>
        <w:t>CIRCLE</w:t>
      </w:r>
      <w:r w:rsidRPr="007B1FD7">
        <w:rPr>
          <w:rFonts w:ascii="Arial" w:hAnsi="Arial" w:cs="Arial"/>
        </w:rPr>
        <w:t xml:space="preserve"> where appropriate:</w:t>
      </w:r>
    </w:p>
    <w:p w14:paraId="765BAD01" w14:textId="77777777" w:rsidR="007B1FD7" w:rsidRDefault="00000000" w:rsidP="007B1FD7">
      <w:pPr>
        <w:spacing w:line="360" w:lineRule="auto"/>
        <w:ind w:right="-113" w:hanging="284"/>
        <w:rPr>
          <w:rFonts w:ascii="Arial" w:hAnsi="Arial" w:cs="Arial"/>
        </w:rPr>
      </w:pPr>
      <w:r w:rsidRPr="007B1FD7">
        <w:rPr>
          <w:rFonts w:ascii="Arial" w:hAnsi="Arial" w:cs="Arial"/>
        </w:rPr>
        <w:t xml:space="preserve">  · 1.  Adult</w:t>
      </w:r>
      <w:r w:rsidRPr="007B1FD7">
        <w:rPr>
          <w:rFonts w:ascii="Arial" w:hAnsi="Arial" w:cs="Arial"/>
        </w:rPr>
        <w:tab/>
        <w:t xml:space="preserve">    2.  Senior student       3.  Junior student</w:t>
      </w:r>
    </w:p>
    <w:p w14:paraId="5B58553D" w14:textId="41222FBC" w:rsidR="001074EC" w:rsidRPr="007B1FD7" w:rsidRDefault="007B1FD7" w:rsidP="007B1FD7">
      <w:pPr>
        <w:spacing w:line="360" w:lineRule="auto"/>
        <w:ind w:right="-113" w:hanging="284"/>
        <w:rPr>
          <w:rFonts w:ascii="Arial" w:hAnsi="Arial" w:cs="Arial"/>
        </w:rPr>
      </w:pPr>
      <w:r w:rsidRPr="007B1FD7">
        <w:rPr>
          <w:rFonts w:ascii="Arial" w:hAnsi="Arial" w:cs="Arial"/>
          <w:sz w:val="28"/>
          <w:szCs w:val="28"/>
          <w:u w:val="single"/>
        </w:rPr>
        <w:t>Opening Night</w:t>
      </w:r>
      <w:r>
        <w:rPr>
          <w:rFonts w:ascii="Arial" w:hAnsi="Arial" w:cs="Arial"/>
        </w:rPr>
        <w:t xml:space="preserve">. </w:t>
      </w:r>
      <w:r w:rsidRPr="007B1FD7">
        <w:rPr>
          <w:rFonts w:ascii="Arial" w:hAnsi="Arial" w:cs="Arial"/>
        </w:rPr>
        <w:t xml:space="preserve"> I will be attending the OPENING on Friday </w:t>
      </w:r>
      <w:r w:rsidR="008C7BD1" w:rsidRPr="007B1FD7">
        <w:rPr>
          <w:rFonts w:ascii="Arial" w:hAnsi="Arial" w:cs="Arial"/>
        </w:rPr>
        <w:t>6</w:t>
      </w:r>
      <w:r w:rsidRPr="007B1FD7">
        <w:rPr>
          <w:rFonts w:ascii="Arial" w:hAnsi="Arial" w:cs="Arial"/>
          <w:vertAlign w:val="superscript"/>
        </w:rPr>
        <w:t>th</w:t>
      </w:r>
      <w:r w:rsidRPr="007B1FD7">
        <w:rPr>
          <w:rFonts w:ascii="Arial" w:hAnsi="Arial" w:cs="Arial"/>
        </w:rPr>
        <w:t xml:space="preserve"> March     </w:t>
      </w:r>
      <w:r w:rsidRPr="007B1FD7">
        <w:rPr>
          <w:rFonts w:ascii="Arial" w:hAnsi="Arial" w:cs="Arial"/>
          <w:i/>
        </w:rPr>
        <w:t>YES</w:t>
      </w:r>
      <w:proofErr w:type="gramStart"/>
      <w:r w:rsidRPr="007B1FD7">
        <w:rPr>
          <w:rFonts w:ascii="Arial" w:hAnsi="Arial" w:cs="Arial"/>
        </w:rPr>
        <w:tab/>
        <w:t xml:space="preserve">  </w:t>
      </w:r>
      <w:r w:rsidRPr="007B1FD7">
        <w:rPr>
          <w:rFonts w:ascii="Arial" w:hAnsi="Arial" w:cs="Arial"/>
          <w:i/>
        </w:rPr>
        <w:t>NO</w:t>
      </w:r>
      <w:proofErr w:type="gramEnd"/>
    </w:p>
    <w:p w14:paraId="66CAF5B3" w14:textId="77777777" w:rsidR="001074EC" w:rsidRPr="007B1FD7" w:rsidRDefault="001074EC">
      <w:pPr>
        <w:ind w:right="-113" w:hanging="284"/>
        <w:rPr>
          <w:rFonts w:ascii="Arial" w:hAnsi="Arial" w:cs="Arial"/>
        </w:rPr>
      </w:pPr>
    </w:p>
    <w:p w14:paraId="1340CD7D" w14:textId="0045A51B" w:rsidR="001074EC" w:rsidRPr="007B1FD7" w:rsidRDefault="00000000">
      <w:pPr>
        <w:ind w:right="-113" w:hanging="284"/>
        <w:rPr>
          <w:rFonts w:ascii="Arial" w:hAnsi="Arial" w:cs="Arial"/>
        </w:rPr>
      </w:pPr>
      <w:r w:rsidRPr="007B1FD7">
        <w:rPr>
          <w:rFonts w:ascii="Arial" w:hAnsi="Arial" w:cs="Arial"/>
        </w:rPr>
        <w:t xml:space="preserve"> </w:t>
      </w:r>
      <w:r w:rsidR="002A66D2" w:rsidRPr="002A66D2">
        <w:rPr>
          <w:rFonts w:ascii="Arial" w:hAnsi="Arial" w:cs="Arial"/>
          <w:sz w:val="28"/>
          <w:szCs w:val="28"/>
          <w:u w:val="single"/>
        </w:rPr>
        <w:t>Supervising</w:t>
      </w:r>
      <w:r w:rsidR="002A66D2" w:rsidRPr="002A66D2">
        <w:rPr>
          <w:rFonts w:ascii="Arial" w:hAnsi="Arial" w:cs="Arial"/>
          <w:sz w:val="28"/>
          <w:szCs w:val="28"/>
        </w:rPr>
        <w:t>.</w:t>
      </w:r>
      <w:r w:rsidR="002A66D2">
        <w:rPr>
          <w:rFonts w:ascii="Arial" w:hAnsi="Arial" w:cs="Arial"/>
        </w:rPr>
        <w:t xml:space="preserve"> </w:t>
      </w:r>
      <w:r w:rsidRPr="007B1FD7">
        <w:rPr>
          <w:rFonts w:ascii="Arial" w:hAnsi="Arial" w:cs="Arial"/>
        </w:rPr>
        <w:t xml:space="preserve">· I </w:t>
      </w:r>
      <w:proofErr w:type="gramStart"/>
      <w:r w:rsidRPr="007B1FD7">
        <w:rPr>
          <w:rFonts w:ascii="Arial" w:hAnsi="Arial" w:cs="Arial"/>
        </w:rPr>
        <w:t>am able to</w:t>
      </w:r>
      <w:proofErr w:type="gramEnd"/>
      <w:r w:rsidRPr="007B1FD7">
        <w:rPr>
          <w:rFonts w:ascii="Arial" w:hAnsi="Arial" w:cs="Arial"/>
        </w:rPr>
        <w:t xml:space="preserve"> SUPERVISE ART SHOW during the following sessions:</w:t>
      </w:r>
    </w:p>
    <w:p w14:paraId="0AAE840B" w14:textId="56EE2A53" w:rsidR="001074EC" w:rsidRPr="007B1FD7" w:rsidRDefault="00000000" w:rsidP="008C7BD1">
      <w:pPr>
        <w:ind w:right="-113" w:hanging="284"/>
        <w:rPr>
          <w:rFonts w:ascii="Arial" w:hAnsi="Arial" w:cs="Arial"/>
        </w:rPr>
      </w:pPr>
      <w:r w:rsidRPr="007B1FD7">
        <w:rPr>
          <w:rFonts w:ascii="Arial" w:hAnsi="Arial" w:cs="Arial"/>
        </w:rPr>
        <w:t xml:space="preserve">             </w:t>
      </w:r>
      <w:r w:rsidR="002A66D2">
        <w:rPr>
          <w:rFonts w:ascii="Arial" w:hAnsi="Arial" w:cs="Arial"/>
        </w:rPr>
        <w:t xml:space="preserve">                             </w:t>
      </w:r>
      <w:r w:rsidRPr="007B1FD7">
        <w:rPr>
          <w:rFonts w:ascii="Arial" w:hAnsi="Arial" w:cs="Arial"/>
        </w:rPr>
        <w:t xml:space="preserve"> Saturday </w:t>
      </w:r>
      <w:r w:rsidR="008C7BD1" w:rsidRPr="007B1FD7">
        <w:rPr>
          <w:rFonts w:ascii="Arial" w:hAnsi="Arial" w:cs="Arial"/>
        </w:rPr>
        <w:t>7</w:t>
      </w:r>
      <w:proofErr w:type="gramStart"/>
      <w:r w:rsidRPr="007B1FD7">
        <w:rPr>
          <w:rFonts w:ascii="Arial" w:hAnsi="Arial" w:cs="Arial"/>
          <w:vertAlign w:val="superscript"/>
        </w:rPr>
        <w:t>th</w:t>
      </w:r>
      <w:r w:rsidRPr="007B1FD7">
        <w:rPr>
          <w:rFonts w:ascii="Arial" w:hAnsi="Arial" w:cs="Arial"/>
        </w:rPr>
        <w:t xml:space="preserve">  A</w:t>
      </w:r>
      <w:proofErr w:type="gramEnd"/>
      <w:r w:rsidRPr="007B1FD7">
        <w:rPr>
          <w:rFonts w:ascii="Arial" w:hAnsi="Arial" w:cs="Arial"/>
        </w:rPr>
        <w:t xml:space="preserve">  </w:t>
      </w:r>
      <w:proofErr w:type="gramStart"/>
      <w:r w:rsidRPr="007B1FD7">
        <w:rPr>
          <w:rFonts w:ascii="Arial" w:hAnsi="Arial" w:cs="Arial"/>
        </w:rPr>
        <w:t>B  C</w:t>
      </w:r>
      <w:proofErr w:type="gramEnd"/>
      <w:r w:rsidRPr="007B1FD7">
        <w:rPr>
          <w:rFonts w:ascii="Arial" w:hAnsi="Arial" w:cs="Arial"/>
        </w:rPr>
        <w:t xml:space="preserve">  D    Sunday </w:t>
      </w:r>
      <w:r w:rsidR="008C7BD1" w:rsidRPr="007B1FD7">
        <w:rPr>
          <w:rFonts w:ascii="Arial" w:hAnsi="Arial" w:cs="Arial"/>
        </w:rPr>
        <w:t>8</w:t>
      </w:r>
      <w:proofErr w:type="gramStart"/>
      <w:r w:rsidRPr="007B1FD7">
        <w:rPr>
          <w:rFonts w:ascii="Arial" w:hAnsi="Arial" w:cs="Arial"/>
          <w:vertAlign w:val="superscript"/>
        </w:rPr>
        <w:t>th</w:t>
      </w:r>
      <w:r w:rsidRPr="007B1FD7">
        <w:rPr>
          <w:rFonts w:ascii="Arial" w:hAnsi="Arial" w:cs="Arial"/>
        </w:rPr>
        <w:t xml:space="preserve">  A</w:t>
      </w:r>
      <w:proofErr w:type="gramEnd"/>
      <w:r w:rsidRPr="007B1FD7">
        <w:rPr>
          <w:rFonts w:ascii="Arial" w:hAnsi="Arial" w:cs="Arial"/>
        </w:rPr>
        <w:t xml:space="preserve">  </w:t>
      </w:r>
      <w:proofErr w:type="gramStart"/>
      <w:r w:rsidRPr="007B1FD7">
        <w:rPr>
          <w:rFonts w:ascii="Arial" w:hAnsi="Arial" w:cs="Arial"/>
        </w:rPr>
        <w:t>B  C</w:t>
      </w:r>
      <w:proofErr w:type="gramEnd"/>
      <w:r w:rsidRPr="007B1FD7">
        <w:rPr>
          <w:rFonts w:ascii="Arial" w:hAnsi="Arial" w:cs="Arial"/>
        </w:rPr>
        <w:t xml:space="preserve">    </w:t>
      </w:r>
    </w:p>
    <w:p w14:paraId="640C4680" w14:textId="77777777" w:rsidR="001074EC" w:rsidRDefault="001074EC">
      <w:pPr>
        <w:ind w:right="-113" w:hanging="284"/>
        <w:rPr>
          <w:rFonts w:ascii="Arial" w:hAnsi="Arial" w:cs="Arial"/>
          <w:sz w:val="28"/>
          <w:szCs w:val="28"/>
        </w:rPr>
      </w:pPr>
    </w:p>
    <w:tbl>
      <w:tblPr>
        <w:tblW w:w="9815" w:type="dxa"/>
        <w:tblInd w:w="-176" w:type="dxa"/>
        <w:tblLook w:val="0000" w:firstRow="0" w:lastRow="0" w:firstColumn="0" w:lastColumn="0" w:noHBand="0" w:noVBand="0"/>
      </w:tblPr>
      <w:tblGrid>
        <w:gridCol w:w="561"/>
        <w:gridCol w:w="4067"/>
        <w:gridCol w:w="1261"/>
        <w:gridCol w:w="2104"/>
        <w:gridCol w:w="1822"/>
      </w:tblGrid>
      <w:tr w:rsidR="001074EC" w14:paraId="654C1AB2" w14:textId="77777777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998A8" w14:textId="77777777" w:rsidR="001074EC" w:rsidRDefault="00000000">
            <w:pPr>
              <w:ind w:left="-176" w:right="-227" w:hanging="284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No.*</w:t>
            </w:r>
          </w:p>
        </w:tc>
        <w:tc>
          <w:tcPr>
            <w:tcW w:w="4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23E0D" w14:textId="77777777" w:rsidR="001074EC" w:rsidRDefault="00000000">
            <w:pPr>
              <w:ind w:right="-227" w:hanging="284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TITLE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3241B" w14:textId="77777777" w:rsidR="001074EC" w:rsidRDefault="00000000">
            <w:pPr>
              <w:ind w:right="-227" w:hanging="284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SIZE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D002B" w14:textId="77777777" w:rsidR="001074EC" w:rsidRDefault="00000000">
            <w:pPr>
              <w:ind w:right="-227" w:hanging="284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MEDIUM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C3BBA" w14:textId="77777777" w:rsidR="001074EC" w:rsidRDefault="00000000">
            <w:pPr>
              <w:ind w:right="-227" w:hanging="284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PRICE</w:t>
            </w:r>
          </w:p>
        </w:tc>
      </w:tr>
      <w:tr w:rsidR="001074EC" w14:paraId="44C538B2" w14:textId="77777777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90D7C" w14:textId="77777777" w:rsidR="001074EC" w:rsidRDefault="00000000">
            <w:pPr>
              <w:ind w:right="-227" w:hanging="284"/>
              <w:jc w:val="center"/>
              <w:rPr>
                <w:rFonts w:ascii="Arial" w:hAnsi="Arial" w:cs="Arial"/>
                <w:kern w:val="1"/>
                <w:sz w:val="28"/>
                <w:szCs w:val="28"/>
              </w:rPr>
            </w:pPr>
            <w:r>
              <w:rPr>
                <w:rFonts w:ascii="Arial" w:hAnsi="Arial" w:cs="Arial"/>
                <w:kern w:val="1"/>
                <w:sz w:val="28"/>
                <w:szCs w:val="28"/>
              </w:rPr>
              <w:t>1</w:t>
            </w:r>
          </w:p>
          <w:p w14:paraId="77771A52" w14:textId="77777777" w:rsidR="001074EC" w:rsidRDefault="001074EC">
            <w:pPr>
              <w:ind w:right="-227" w:hanging="284"/>
              <w:jc w:val="center"/>
              <w:rPr>
                <w:rFonts w:ascii="Arial" w:hAnsi="Arial" w:cs="Arial"/>
                <w:kern w:val="1"/>
                <w:sz w:val="28"/>
                <w:szCs w:val="28"/>
              </w:rPr>
            </w:pPr>
          </w:p>
        </w:tc>
        <w:tc>
          <w:tcPr>
            <w:tcW w:w="4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9B88C" w14:textId="77777777" w:rsidR="001074EC" w:rsidRDefault="001074EC">
            <w:pPr>
              <w:ind w:right="-227" w:hanging="284"/>
              <w:rPr>
                <w:rFonts w:ascii="Arial" w:hAnsi="Arial" w:cs="Arial"/>
                <w:sz w:val="28"/>
                <w:szCs w:val="28"/>
              </w:rPr>
            </w:pPr>
          </w:p>
          <w:p w14:paraId="546996F8" w14:textId="77777777" w:rsidR="001074EC" w:rsidRDefault="001074EC">
            <w:pPr>
              <w:ind w:right="407" w:hanging="284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18633" w14:textId="77777777" w:rsidR="001074EC" w:rsidRDefault="001074EC">
            <w:pPr>
              <w:ind w:right="-227" w:hanging="284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65821" w14:textId="77777777" w:rsidR="001074EC" w:rsidRDefault="001074EC">
            <w:pPr>
              <w:ind w:right="-227" w:hanging="284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F985F" w14:textId="77777777" w:rsidR="001074EC" w:rsidRDefault="001074EC">
            <w:pPr>
              <w:ind w:right="-227" w:hanging="284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074EC" w14:paraId="4AA78F74" w14:textId="77777777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CE9BE" w14:textId="77777777" w:rsidR="001074EC" w:rsidRDefault="00000000">
            <w:pPr>
              <w:ind w:right="-227" w:hanging="284"/>
              <w:jc w:val="center"/>
              <w:rPr>
                <w:rFonts w:ascii="Arial" w:hAnsi="Arial" w:cs="Arial"/>
                <w:kern w:val="1"/>
                <w:sz w:val="28"/>
                <w:szCs w:val="28"/>
              </w:rPr>
            </w:pPr>
            <w:r>
              <w:rPr>
                <w:rFonts w:ascii="Arial" w:hAnsi="Arial" w:cs="Arial"/>
                <w:kern w:val="1"/>
                <w:sz w:val="28"/>
                <w:szCs w:val="28"/>
              </w:rPr>
              <w:t>2</w:t>
            </w:r>
          </w:p>
          <w:p w14:paraId="393FF923" w14:textId="77777777" w:rsidR="001074EC" w:rsidRDefault="001074EC">
            <w:pPr>
              <w:ind w:right="-227" w:hanging="284"/>
              <w:jc w:val="center"/>
              <w:rPr>
                <w:rFonts w:ascii="Arial" w:hAnsi="Arial" w:cs="Arial"/>
                <w:kern w:val="1"/>
                <w:sz w:val="28"/>
                <w:szCs w:val="28"/>
              </w:rPr>
            </w:pPr>
          </w:p>
        </w:tc>
        <w:tc>
          <w:tcPr>
            <w:tcW w:w="4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588C2" w14:textId="77777777" w:rsidR="001074EC" w:rsidRDefault="001074EC">
            <w:pPr>
              <w:ind w:right="-227" w:hanging="284"/>
              <w:rPr>
                <w:rFonts w:ascii="Arial" w:hAnsi="Arial" w:cs="Arial"/>
                <w:sz w:val="28"/>
                <w:szCs w:val="28"/>
              </w:rPr>
            </w:pPr>
          </w:p>
          <w:p w14:paraId="149C5A8A" w14:textId="77777777" w:rsidR="001074EC" w:rsidRDefault="001074EC">
            <w:pPr>
              <w:ind w:right="-227" w:hanging="284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A0E5D" w14:textId="77777777" w:rsidR="001074EC" w:rsidRDefault="001074EC">
            <w:pPr>
              <w:ind w:right="-227" w:hanging="284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5E266" w14:textId="77777777" w:rsidR="001074EC" w:rsidRDefault="001074EC">
            <w:pPr>
              <w:ind w:right="-227" w:hanging="284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B2A03" w14:textId="77777777" w:rsidR="001074EC" w:rsidRDefault="001074EC">
            <w:pPr>
              <w:ind w:right="-227" w:hanging="284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074EC" w14:paraId="54846398" w14:textId="77777777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7313B" w14:textId="77777777" w:rsidR="001074EC" w:rsidRDefault="00000000">
            <w:pPr>
              <w:ind w:right="-227" w:hanging="284"/>
              <w:jc w:val="center"/>
              <w:rPr>
                <w:rFonts w:ascii="Arial" w:hAnsi="Arial" w:cs="Arial"/>
                <w:kern w:val="1"/>
                <w:sz w:val="28"/>
                <w:szCs w:val="28"/>
              </w:rPr>
            </w:pPr>
            <w:r>
              <w:rPr>
                <w:rFonts w:ascii="Arial" w:hAnsi="Arial" w:cs="Arial"/>
                <w:kern w:val="1"/>
                <w:sz w:val="28"/>
                <w:szCs w:val="28"/>
              </w:rPr>
              <w:t>3</w:t>
            </w:r>
          </w:p>
          <w:p w14:paraId="756860F9" w14:textId="77777777" w:rsidR="001074EC" w:rsidRDefault="001074EC">
            <w:pPr>
              <w:ind w:right="-227" w:hanging="284"/>
              <w:jc w:val="center"/>
              <w:rPr>
                <w:rFonts w:ascii="Arial" w:hAnsi="Arial" w:cs="Arial"/>
                <w:kern w:val="1"/>
                <w:sz w:val="28"/>
                <w:szCs w:val="28"/>
              </w:rPr>
            </w:pPr>
          </w:p>
        </w:tc>
        <w:tc>
          <w:tcPr>
            <w:tcW w:w="4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D27AB" w14:textId="77777777" w:rsidR="001074EC" w:rsidRDefault="001074EC">
            <w:pPr>
              <w:ind w:right="-227" w:hanging="284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7A4A9" w14:textId="77777777" w:rsidR="001074EC" w:rsidRDefault="001074EC">
            <w:pPr>
              <w:ind w:right="-227" w:hanging="284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4C38F" w14:textId="77777777" w:rsidR="001074EC" w:rsidRDefault="001074EC">
            <w:pPr>
              <w:ind w:right="-227" w:hanging="284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F0875" w14:textId="77777777" w:rsidR="001074EC" w:rsidRDefault="001074EC">
            <w:pPr>
              <w:ind w:right="-227" w:hanging="284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75ED980E" w14:textId="77777777" w:rsidR="001074EC" w:rsidRDefault="00000000">
      <w:pPr>
        <w:ind w:left="360" w:right="-113" w:hanging="284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* </w:t>
      </w:r>
      <w:proofErr w:type="gramStart"/>
      <w:r>
        <w:rPr>
          <w:rFonts w:ascii="Arial" w:hAnsi="Arial" w:cs="Arial"/>
          <w:sz w:val="28"/>
          <w:szCs w:val="28"/>
        </w:rPr>
        <w:t>number</w:t>
      </w:r>
      <w:proofErr w:type="gramEnd"/>
      <w:r>
        <w:rPr>
          <w:rFonts w:ascii="Arial" w:hAnsi="Arial" w:cs="Arial"/>
          <w:sz w:val="28"/>
          <w:szCs w:val="28"/>
        </w:rPr>
        <w:t xml:space="preserve"> denotes order of hanging preference</w:t>
      </w:r>
    </w:p>
    <w:p w14:paraId="36EF491F" w14:textId="77777777" w:rsidR="001074EC" w:rsidRDefault="001074EC">
      <w:pPr>
        <w:ind w:right="-113" w:hanging="284"/>
        <w:rPr>
          <w:rFonts w:ascii="Arial" w:hAnsi="Arial" w:cs="Arial"/>
          <w:sz w:val="28"/>
          <w:szCs w:val="28"/>
        </w:rPr>
      </w:pPr>
    </w:p>
    <w:p w14:paraId="14D503CE" w14:textId="77777777" w:rsidR="001074EC" w:rsidRDefault="00000000">
      <w:pPr>
        <w:ind w:right="-113" w:hanging="284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Entry </w:t>
      </w:r>
      <w:proofErr w:type="gramStart"/>
      <w:r>
        <w:rPr>
          <w:rFonts w:ascii="Arial" w:hAnsi="Arial" w:cs="Arial"/>
          <w:b/>
          <w:bCs/>
          <w:sz w:val="28"/>
          <w:szCs w:val="28"/>
        </w:rPr>
        <w:t>fee;</w:t>
      </w:r>
      <w:proofErr w:type="gramEnd"/>
      <w:r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Adult, include with entry form. Student; pay fee on delivery day.</w:t>
      </w:r>
    </w:p>
    <w:p w14:paraId="4AFFABA2" w14:textId="77777777" w:rsidR="001074EC" w:rsidRDefault="00000000">
      <w:pPr>
        <w:ind w:right="-113" w:hanging="284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 xml:space="preserve">EFT details </w:t>
      </w:r>
      <w:r>
        <w:rPr>
          <w:rFonts w:ascii="Arial" w:hAnsi="Arial" w:cs="Arial"/>
          <w:sz w:val="28"/>
          <w:szCs w:val="28"/>
        </w:rPr>
        <w:t>BSB 633 000 account 190612093 “Harcourt Valley Heritage”</w:t>
      </w:r>
    </w:p>
    <w:p w14:paraId="4D684FBA" w14:textId="77777777" w:rsidR="001074EC" w:rsidRDefault="00000000">
      <w:pPr>
        <w:ind w:right="-113" w:hanging="284"/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</w:rPr>
        <w:t xml:space="preserve">or by </w:t>
      </w:r>
      <w:r>
        <w:rPr>
          <w:rFonts w:ascii="Arial" w:hAnsi="Arial" w:cs="Arial"/>
          <w:b/>
          <w:bCs/>
          <w:sz w:val="28"/>
          <w:szCs w:val="28"/>
        </w:rPr>
        <w:t>Cheque</w:t>
      </w:r>
      <w:r>
        <w:rPr>
          <w:rFonts w:ascii="Arial" w:hAnsi="Arial" w:cs="Arial"/>
          <w:sz w:val="28"/>
          <w:szCs w:val="28"/>
        </w:rPr>
        <w:t xml:space="preserve"> payable to </w:t>
      </w:r>
      <w:r>
        <w:rPr>
          <w:rFonts w:ascii="Arial" w:hAnsi="Arial" w:cs="Arial"/>
          <w:b/>
          <w:bCs/>
          <w:sz w:val="28"/>
          <w:szCs w:val="28"/>
        </w:rPr>
        <w:t xml:space="preserve">Harcourt Valley Heritage. </w:t>
      </w:r>
    </w:p>
    <w:p w14:paraId="35C75F4C" w14:textId="77777777" w:rsidR="001074EC" w:rsidRPr="00662646" w:rsidRDefault="00000000">
      <w:pPr>
        <w:numPr>
          <w:ilvl w:val="0"/>
          <w:numId w:val="1"/>
        </w:numPr>
        <w:ind w:left="436" w:right="-113" w:hanging="360"/>
        <w:rPr>
          <w:rFonts w:ascii="Arial" w:hAnsi="Arial" w:cs="Arial"/>
        </w:rPr>
      </w:pPr>
      <w:r w:rsidRPr="00662646">
        <w:rPr>
          <w:rFonts w:ascii="Arial" w:hAnsi="Arial" w:cs="Arial"/>
        </w:rPr>
        <w:t xml:space="preserve">I agree that THC deduct 20% commission from sales of my work.  </w:t>
      </w:r>
    </w:p>
    <w:p w14:paraId="3C9FC073" w14:textId="77777777" w:rsidR="001074EC" w:rsidRPr="00662646" w:rsidRDefault="00000000">
      <w:pPr>
        <w:numPr>
          <w:ilvl w:val="0"/>
          <w:numId w:val="1"/>
        </w:numPr>
        <w:ind w:left="436" w:right="-113" w:hanging="360"/>
        <w:rPr>
          <w:rFonts w:ascii="Arial" w:hAnsi="Arial" w:cs="Arial"/>
        </w:rPr>
      </w:pPr>
      <w:r w:rsidRPr="00662646">
        <w:rPr>
          <w:rFonts w:ascii="Arial" w:hAnsi="Arial" w:cs="Arial"/>
        </w:rPr>
        <w:t>I indemnify THC against any loss or damage to my entries in the exhibition.</w:t>
      </w:r>
    </w:p>
    <w:p w14:paraId="57A6CD73" w14:textId="77777777" w:rsidR="001074EC" w:rsidRPr="00662646" w:rsidRDefault="00000000">
      <w:pPr>
        <w:numPr>
          <w:ilvl w:val="0"/>
          <w:numId w:val="1"/>
        </w:numPr>
        <w:ind w:left="436" w:right="-113" w:hanging="360"/>
        <w:rPr>
          <w:rFonts w:ascii="Arial" w:hAnsi="Arial" w:cs="Arial"/>
        </w:rPr>
      </w:pPr>
      <w:r w:rsidRPr="00662646">
        <w:rPr>
          <w:rFonts w:ascii="Arial" w:hAnsi="Arial" w:cs="Arial"/>
        </w:rPr>
        <w:t>I acknowledge that my entries will be competing for nominated awards.</w:t>
      </w:r>
    </w:p>
    <w:p w14:paraId="35248E2B" w14:textId="77777777" w:rsidR="001074EC" w:rsidRPr="00662646" w:rsidRDefault="00000000">
      <w:pPr>
        <w:numPr>
          <w:ilvl w:val="0"/>
          <w:numId w:val="1"/>
        </w:numPr>
        <w:ind w:left="436" w:right="-113" w:hanging="360"/>
        <w:rPr>
          <w:rFonts w:ascii="Arial" w:hAnsi="Arial" w:cs="Arial"/>
        </w:rPr>
      </w:pPr>
      <w:r w:rsidRPr="00662646">
        <w:rPr>
          <w:rFonts w:ascii="Arial" w:hAnsi="Arial" w:cs="Arial"/>
        </w:rPr>
        <w:t>I consent to the photography of my work for internet display or publicity.</w:t>
      </w:r>
    </w:p>
    <w:p w14:paraId="566ED5D8" w14:textId="77777777" w:rsidR="001074EC" w:rsidRPr="00662646" w:rsidRDefault="00000000">
      <w:pPr>
        <w:numPr>
          <w:ilvl w:val="0"/>
          <w:numId w:val="1"/>
        </w:numPr>
        <w:ind w:left="436" w:right="-113" w:hanging="360"/>
        <w:rPr>
          <w:rFonts w:ascii="Arial" w:hAnsi="Arial" w:cs="Arial"/>
        </w:rPr>
      </w:pPr>
      <w:r w:rsidRPr="00662646">
        <w:rPr>
          <w:rFonts w:ascii="Arial" w:hAnsi="Arial" w:cs="Arial"/>
        </w:rPr>
        <w:t>I have read and understood the ‘Conditions of Entry’.</w:t>
      </w:r>
    </w:p>
    <w:p w14:paraId="750EB195" w14:textId="77777777" w:rsidR="001074EC" w:rsidRPr="00662646" w:rsidRDefault="001074EC">
      <w:pPr>
        <w:ind w:right="-113" w:hanging="284"/>
        <w:rPr>
          <w:rFonts w:ascii="Arial" w:hAnsi="Arial" w:cs="Arial"/>
        </w:rPr>
      </w:pPr>
    </w:p>
    <w:p w14:paraId="4FBF9378" w14:textId="77777777" w:rsidR="001074EC" w:rsidRDefault="00000000">
      <w:pPr>
        <w:ind w:right="-113" w:hanging="284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Signed: . . . . . . . . . . . . . . . . . . . . . . . . . . . . . . . . . </w:t>
      </w:r>
      <w:proofErr w:type="gramStart"/>
      <w:r>
        <w:rPr>
          <w:rFonts w:ascii="Arial" w:hAnsi="Arial" w:cs="Arial"/>
          <w:sz w:val="28"/>
          <w:szCs w:val="28"/>
        </w:rPr>
        <w:t>. . . .</w:t>
      </w:r>
      <w:proofErr w:type="gramEnd"/>
      <w:r>
        <w:rPr>
          <w:rFonts w:ascii="Arial" w:hAnsi="Arial" w:cs="Arial"/>
          <w:sz w:val="28"/>
          <w:szCs w:val="28"/>
        </w:rPr>
        <w:t xml:space="preserve"> . Date: </w:t>
      </w:r>
      <w:proofErr w:type="gramStart"/>
      <w:r>
        <w:rPr>
          <w:rFonts w:ascii="Arial" w:hAnsi="Arial" w:cs="Arial"/>
          <w:sz w:val="28"/>
          <w:szCs w:val="28"/>
        </w:rPr>
        <w:t>. . . .</w:t>
      </w:r>
      <w:proofErr w:type="gramEnd"/>
      <w:r>
        <w:rPr>
          <w:rFonts w:ascii="Arial" w:hAnsi="Arial" w:cs="Arial"/>
          <w:sz w:val="28"/>
          <w:szCs w:val="28"/>
        </w:rPr>
        <w:t xml:space="preserve">  .  . . . . . . . . . </w:t>
      </w:r>
    </w:p>
    <w:p w14:paraId="038943A1" w14:textId="00D3D757" w:rsidR="001074EC" w:rsidRDefault="00000000">
      <w:pPr>
        <w:ind w:right="-113" w:hanging="284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Please complete this entry form and return no later than </w:t>
      </w:r>
      <w:r>
        <w:rPr>
          <w:rFonts w:ascii="Arial" w:hAnsi="Arial" w:cs="Arial"/>
          <w:b/>
          <w:bCs/>
          <w:sz w:val="28"/>
          <w:szCs w:val="28"/>
        </w:rPr>
        <w:t>2</w:t>
      </w:r>
      <w:r w:rsidR="007B1FD7">
        <w:rPr>
          <w:rFonts w:ascii="Arial" w:hAnsi="Arial" w:cs="Arial"/>
          <w:b/>
          <w:bCs/>
          <w:sz w:val="28"/>
          <w:szCs w:val="28"/>
        </w:rPr>
        <w:t>0</w:t>
      </w:r>
      <w:r w:rsidR="007B1FD7" w:rsidRPr="007B1FD7">
        <w:rPr>
          <w:rFonts w:ascii="Arial" w:hAnsi="Arial" w:cs="Arial"/>
          <w:b/>
          <w:bCs/>
          <w:sz w:val="28"/>
          <w:szCs w:val="28"/>
          <w:vertAlign w:val="superscript"/>
        </w:rPr>
        <w:t>th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February 202</w:t>
      </w:r>
      <w:r w:rsidR="007B1FD7">
        <w:rPr>
          <w:rFonts w:ascii="Arial" w:hAnsi="Arial" w:cs="Arial"/>
          <w:sz w:val="28"/>
          <w:szCs w:val="28"/>
        </w:rPr>
        <w:t>6</w:t>
      </w:r>
      <w:r>
        <w:rPr>
          <w:rFonts w:ascii="Arial" w:hAnsi="Arial" w:cs="Arial"/>
          <w:sz w:val="28"/>
          <w:szCs w:val="28"/>
        </w:rPr>
        <w:t xml:space="preserve"> to</w:t>
      </w:r>
    </w:p>
    <w:p w14:paraId="43F43395" w14:textId="77777777" w:rsidR="001074EC" w:rsidRDefault="001074EC">
      <w:pPr>
        <w:ind w:left="720" w:right="-113" w:firstLine="720"/>
        <w:jc w:val="both"/>
        <w:rPr>
          <w:rFonts w:ascii="Arial" w:hAnsi="Arial" w:cs="Arial"/>
          <w:sz w:val="28"/>
          <w:szCs w:val="28"/>
        </w:rPr>
      </w:pPr>
    </w:p>
    <w:p w14:paraId="0A6BA889" w14:textId="77777777" w:rsidR="001074EC" w:rsidRDefault="00000000">
      <w:pPr>
        <w:ind w:left="720" w:right="-113" w:firstLine="72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ART SHOW COMMITTEE</w:t>
      </w:r>
    </w:p>
    <w:p w14:paraId="5F2D353B" w14:textId="77777777" w:rsidR="001074EC" w:rsidRDefault="00000000">
      <w:pPr>
        <w:ind w:left="720" w:right="-113" w:hanging="284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</w:t>
      </w:r>
      <w:r>
        <w:rPr>
          <w:rFonts w:ascii="Arial" w:hAnsi="Arial" w:cs="Arial"/>
          <w:sz w:val="28"/>
          <w:szCs w:val="28"/>
        </w:rPr>
        <w:tab/>
        <w:t>PO Box 56, Harcourt, Vic.  3453</w:t>
      </w:r>
    </w:p>
    <w:p w14:paraId="646011BE" w14:textId="77777777" w:rsidR="001074EC" w:rsidRDefault="00000000">
      <w:pPr>
        <w:ind w:left="1440" w:right="-113" w:hanging="284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Or email to                                        </w:t>
      </w:r>
      <w:r>
        <w:rPr>
          <w:rFonts w:ascii="Arial" w:hAnsi="Arial" w:cs="Arial"/>
          <w:i/>
          <w:sz w:val="28"/>
          <w:szCs w:val="28"/>
        </w:rPr>
        <w:t>info@harcourt.vic.au</w:t>
      </w:r>
    </w:p>
    <w:p w14:paraId="549582C9" w14:textId="77777777" w:rsidR="001074EC" w:rsidRDefault="00000000">
      <w:pPr>
        <w:ind w:left="720" w:right="-113" w:hanging="284"/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  <w:u w:val="single"/>
        </w:rPr>
        <w:t>Entries received after the due date may not be accepted.</w:t>
      </w:r>
    </w:p>
    <w:p w14:paraId="06C72DEB" w14:textId="77777777" w:rsidR="001074EC" w:rsidRDefault="001074EC">
      <w:pPr>
        <w:jc w:val="center"/>
        <w:rPr>
          <w:rFonts w:ascii="Arial" w:hAnsi="Arial" w:cs="Arial"/>
          <w:sz w:val="28"/>
          <w:szCs w:val="28"/>
        </w:rPr>
      </w:pPr>
    </w:p>
    <w:p w14:paraId="22393C22" w14:textId="77777777" w:rsidR="001074EC" w:rsidRDefault="001074EC">
      <w:pPr>
        <w:jc w:val="center"/>
        <w:rPr>
          <w:rFonts w:ascii="Arial" w:hAnsi="Arial" w:cs="Arial"/>
          <w:sz w:val="28"/>
          <w:szCs w:val="28"/>
        </w:rPr>
      </w:pPr>
    </w:p>
    <w:p w14:paraId="0273D1F5" w14:textId="77777777" w:rsidR="001074EC" w:rsidRDefault="00000000">
      <w:pPr>
        <w:jc w:val="center"/>
        <w:rPr>
          <w:rFonts w:ascii="Poor Richard" w:hAnsi="Poor Richard" w:cs="Arial"/>
          <w:sz w:val="28"/>
          <w:szCs w:val="28"/>
        </w:rPr>
      </w:pPr>
      <w:r>
        <w:rPr>
          <w:rFonts w:ascii="Poor Richard" w:hAnsi="Poor Richard" w:cs="Arial"/>
          <w:sz w:val="28"/>
          <w:szCs w:val="28"/>
        </w:rPr>
        <w:t>THE HERITAGE COMMITTEE (THC)</w:t>
      </w:r>
    </w:p>
    <w:p w14:paraId="304A5AED" w14:textId="3CDF3446" w:rsidR="001074EC" w:rsidRDefault="00000000">
      <w:pPr>
        <w:pStyle w:val="Heading1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ANNUAL ‘</w:t>
      </w:r>
      <w:r>
        <w:rPr>
          <w:rFonts w:ascii="Arial" w:hAnsi="Arial" w:cs="Arial"/>
          <w:b/>
          <w:bCs/>
          <w:i/>
          <w:sz w:val="28"/>
          <w:szCs w:val="28"/>
        </w:rPr>
        <w:t>APPLEFEST</w:t>
      </w:r>
      <w:r>
        <w:rPr>
          <w:rFonts w:ascii="Arial" w:hAnsi="Arial" w:cs="Arial"/>
          <w:b/>
          <w:bCs/>
          <w:sz w:val="28"/>
          <w:szCs w:val="28"/>
        </w:rPr>
        <w:t>’ ART SHOW &amp; SALE 202</w:t>
      </w:r>
      <w:r w:rsidR="007B1FD7">
        <w:rPr>
          <w:rFonts w:ascii="Arial" w:hAnsi="Arial" w:cs="Arial"/>
          <w:b/>
          <w:bCs/>
          <w:sz w:val="28"/>
          <w:szCs w:val="28"/>
        </w:rPr>
        <w:t>6</w:t>
      </w:r>
    </w:p>
    <w:p w14:paraId="2F8F1569" w14:textId="77777777" w:rsidR="001074EC" w:rsidRDefault="001074EC">
      <w:pPr>
        <w:rPr>
          <w:rFonts w:ascii="Arial" w:hAnsi="Arial" w:cs="Arial"/>
          <w:sz w:val="12"/>
        </w:rPr>
      </w:pPr>
    </w:p>
    <w:tbl>
      <w:tblPr>
        <w:tblW w:w="9858" w:type="dxa"/>
        <w:tblInd w:w="-252" w:type="dxa"/>
        <w:tblLook w:val="0000" w:firstRow="0" w:lastRow="0" w:firstColumn="0" w:lastColumn="0" w:noHBand="0" w:noVBand="0"/>
      </w:tblPr>
      <w:tblGrid>
        <w:gridCol w:w="5038"/>
        <w:gridCol w:w="992"/>
        <w:gridCol w:w="3828"/>
      </w:tblGrid>
      <w:tr w:rsidR="001074EC" w14:paraId="4FF24AE6" w14:textId="77777777">
        <w:trPr>
          <w:trHeight w:val="397"/>
        </w:trPr>
        <w:tc>
          <w:tcPr>
            <w:tcW w:w="503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F35296D" w14:textId="77777777" w:rsidR="001074EC" w:rsidRDefault="001074EC">
            <w:pPr>
              <w:ind w:left="-252"/>
              <w:jc w:val="center"/>
              <w:rPr>
                <w:rFonts w:ascii="Arial" w:hAnsi="Arial" w:cs="Arial"/>
                <w:b/>
                <w:bCs/>
                <w:sz w:val="18"/>
              </w:rPr>
            </w:pPr>
          </w:p>
          <w:p w14:paraId="5582EAA0" w14:textId="77777777" w:rsidR="001074EC" w:rsidRDefault="0000000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Wingdings" w:hAnsi="Wingdings" w:cs="Arial"/>
                <w:b/>
                <w:bCs/>
                <w:sz w:val="26"/>
                <w:szCs w:val="26"/>
              </w:rPr>
              <w:t></w:t>
            </w:r>
            <w:r>
              <w:rPr>
                <w:rFonts w:ascii="Arial" w:hAnsi="Arial" w:cs="Arial"/>
                <w:b/>
                <w:bCs/>
                <w:sz w:val="26"/>
                <w:szCs w:val="26"/>
              </w:rPr>
              <w:t>LABELS FOR YOUR PAINTINGS</w:t>
            </w:r>
            <w:r>
              <w:rPr>
                <w:rFonts w:ascii="Arial" w:hAnsi="Arial" w:cs="Arial"/>
                <w:sz w:val="26"/>
                <w:szCs w:val="26"/>
              </w:rPr>
              <w:tab/>
            </w:r>
            <w:r>
              <w:rPr>
                <w:rFonts w:ascii="Wingdings" w:hAnsi="Wingdings" w:cs="Arial"/>
                <w:sz w:val="26"/>
                <w:szCs w:val="26"/>
              </w:rPr>
              <w:t>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A6FE687" w14:textId="77777777" w:rsidR="001074EC" w:rsidRDefault="001074EC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1EB79D2" w14:textId="77777777" w:rsidR="001074EC" w:rsidRDefault="001074EC">
            <w:pPr>
              <w:pStyle w:val="Heading4"/>
              <w:rPr>
                <w:rFonts w:ascii="Arial" w:hAnsi="Arial" w:cs="Arial"/>
                <w:sz w:val="18"/>
              </w:rPr>
            </w:pPr>
          </w:p>
          <w:p w14:paraId="51AD50A5" w14:textId="77777777" w:rsidR="001074EC" w:rsidRDefault="00000000">
            <w:pPr>
              <w:pStyle w:val="Heading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Supervision session times</w:t>
            </w:r>
          </w:p>
          <w:p w14:paraId="00FB9E3D" w14:textId="77777777" w:rsidR="001074EC" w:rsidRDefault="001074EC">
            <w:pPr>
              <w:rPr>
                <w:rFonts w:ascii="Arial" w:hAnsi="Arial" w:cs="Arial"/>
                <w:sz w:val="8"/>
              </w:rPr>
            </w:pPr>
          </w:p>
        </w:tc>
      </w:tr>
      <w:tr w:rsidR="001074EC" w14:paraId="25DC50E2" w14:textId="77777777">
        <w:trPr>
          <w:trHeight w:val="2835"/>
        </w:trPr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03100" w14:textId="77777777" w:rsidR="001074EC" w:rsidRDefault="0000000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Harcourt Valley Heritage Committee</w:t>
            </w:r>
          </w:p>
          <w:p w14:paraId="5CD48AF7" w14:textId="77777777" w:rsidR="001074EC" w:rsidRDefault="001074EC">
            <w:pPr>
              <w:rPr>
                <w:rFonts w:ascii="Arial" w:hAnsi="Arial" w:cs="Arial"/>
              </w:rPr>
            </w:pPr>
          </w:p>
          <w:p w14:paraId="60E407E3" w14:textId="77777777" w:rsidR="001074EC" w:rsidRDefault="001074EC">
            <w:pPr>
              <w:rPr>
                <w:rFonts w:ascii="Arial" w:hAnsi="Arial" w:cs="Arial"/>
              </w:rPr>
            </w:pPr>
          </w:p>
          <w:p w14:paraId="270F675C" w14:textId="77777777" w:rsidR="001074EC" w:rsidRDefault="00000000">
            <w:pPr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Artist  . . .</w:t>
            </w:r>
            <w:proofErr w:type="gramEnd"/>
            <w:r>
              <w:rPr>
                <w:rFonts w:ascii="Arial" w:hAnsi="Arial" w:cs="Arial"/>
              </w:rPr>
              <w:t xml:space="preserve"> . . . . . . . . . . . . . . . . . . . . . . . .</w:t>
            </w:r>
          </w:p>
          <w:p w14:paraId="14FCEA60" w14:textId="77777777" w:rsidR="001074EC" w:rsidRDefault="001074EC">
            <w:pPr>
              <w:rPr>
                <w:rFonts w:ascii="Arial" w:hAnsi="Arial" w:cs="Arial"/>
              </w:rPr>
            </w:pPr>
          </w:p>
          <w:p w14:paraId="45B80FF5" w14:textId="77777777" w:rsidR="001074EC" w:rsidRDefault="00000000">
            <w:pPr>
              <w:spacing w:line="360" w:lineRule="auto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Title  . . .</w:t>
            </w:r>
            <w:proofErr w:type="gramEnd"/>
            <w:r>
              <w:rPr>
                <w:rFonts w:ascii="Arial" w:hAnsi="Arial" w:cs="Arial"/>
              </w:rPr>
              <w:t xml:space="preserve"> . . . . . . . . . . . . . . . . . . . . . . . .</w:t>
            </w:r>
          </w:p>
          <w:p w14:paraId="414914DA" w14:textId="77777777" w:rsidR="001074EC" w:rsidRDefault="00000000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. . . . . . . . . . . . . . . . . . . . . . . . . . . . . . . . </w:t>
            </w:r>
          </w:p>
          <w:p w14:paraId="2BB1C9C9" w14:textId="77777777" w:rsidR="001074EC" w:rsidRDefault="001074EC">
            <w:pPr>
              <w:rPr>
                <w:rFonts w:ascii="Arial" w:hAnsi="Arial" w:cs="Arial"/>
              </w:rPr>
            </w:pPr>
          </w:p>
          <w:p w14:paraId="5E96EEA6" w14:textId="77777777" w:rsidR="001074EC" w:rsidRDefault="00000000">
            <w:pPr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Medium  . . .</w:t>
            </w:r>
            <w:proofErr w:type="gramEnd"/>
            <w:r>
              <w:rPr>
                <w:rFonts w:ascii="Arial" w:hAnsi="Arial" w:cs="Arial"/>
              </w:rPr>
              <w:t xml:space="preserve"> . . . . . . . . . . . . . . . . . . </w:t>
            </w:r>
            <w:proofErr w:type="gramStart"/>
            <w:r>
              <w:rPr>
                <w:rFonts w:ascii="Arial" w:hAnsi="Arial" w:cs="Arial"/>
              </w:rPr>
              <w:t>. . . .</w:t>
            </w:r>
            <w:proofErr w:type="gramEnd"/>
          </w:p>
          <w:p w14:paraId="5F4E2CD8" w14:textId="77777777" w:rsidR="001074EC" w:rsidRDefault="001074EC">
            <w:pPr>
              <w:rPr>
                <w:rFonts w:ascii="Arial" w:hAnsi="Arial" w:cs="Arial"/>
              </w:rPr>
            </w:pPr>
          </w:p>
          <w:p w14:paraId="551B52CD" w14:textId="77777777" w:rsidR="001074EC" w:rsidRDefault="0000000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Price. . . . . . </w:t>
            </w:r>
            <w:proofErr w:type="gramStart"/>
            <w:r>
              <w:rPr>
                <w:rFonts w:ascii="Arial" w:hAnsi="Arial" w:cs="Arial"/>
              </w:rPr>
              <w:t>. . . .</w:t>
            </w:r>
            <w:proofErr w:type="gramEnd"/>
          </w:p>
          <w:p w14:paraId="144477BD" w14:textId="77777777" w:rsidR="001074EC" w:rsidRDefault="001074EC">
            <w:pPr>
              <w:rPr>
                <w:rFonts w:ascii="Arial" w:hAnsi="Arial" w:cs="Arial"/>
                <w:sz w:val="1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1B24B67" w14:textId="77777777" w:rsidR="001074EC" w:rsidRDefault="001074EC">
            <w:pPr>
              <w:rPr>
                <w:rFonts w:ascii="Arial" w:hAnsi="Arial" w:cs="Arial"/>
                <w:sz w:val="12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37BAB" w14:textId="77777777" w:rsidR="001074EC" w:rsidRDefault="001074EC">
            <w:pPr>
              <w:rPr>
                <w:rFonts w:ascii="Arial" w:hAnsi="Arial" w:cs="Arial"/>
                <w:sz w:val="20"/>
              </w:rPr>
            </w:pPr>
          </w:p>
          <w:p w14:paraId="30AC3360" w14:textId="492E229A" w:rsidR="001074EC" w:rsidRDefault="00000000">
            <w:pPr>
              <w:jc w:val="center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 xml:space="preserve">Saturday </w:t>
            </w:r>
            <w:r w:rsidR="007B1FD7">
              <w:rPr>
                <w:rFonts w:ascii="Arial" w:hAnsi="Arial" w:cs="Arial"/>
                <w:u w:val="single"/>
              </w:rPr>
              <w:t>7</w:t>
            </w:r>
            <w:r>
              <w:rPr>
                <w:rFonts w:ascii="Arial" w:hAnsi="Arial" w:cs="Arial"/>
                <w:u w:val="single"/>
                <w:vertAlign w:val="superscript"/>
              </w:rPr>
              <w:t>th</w:t>
            </w:r>
            <w:r>
              <w:rPr>
                <w:rFonts w:ascii="Arial" w:hAnsi="Arial" w:cs="Arial"/>
                <w:u w:val="single"/>
              </w:rPr>
              <w:t xml:space="preserve"> March</w:t>
            </w:r>
          </w:p>
          <w:p w14:paraId="593BC510" w14:textId="77777777" w:rsidR="001074EC" w:rsidRDefault="001074EC">
            <w:pPr>
              <w:rPr>
                <w:rFonts w:ascii="Arial" w:hAnsi="Arial" w:cs="Arial"/>
                <w:sz w:val="20"/>
              </w:rPr>
            </w:pPr>
          </w:p>
          <w:p w14:paraId="6503D2D3" w14:textId="77777777" w:rsidR="001074EC" w:rsidRDefault="0000000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 A         10 </w:t>
            </w:r>
            <w:proofErr w:type="gramStart"/>
            <w:r>
              <w:rPr>
                <w:rFonts w:ascii="Arial" w:hAnsi="Arial" w:cs="Arial"/>
                <w:sz w:val="20"/>
              </w:rPr>
              <w:t>am  -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 11 am</w:t>
            </w:r>
          </w:p>
          <w:p w14:paraId="5EBBC496" w14:textId="77777777" w:rsidR="001074EC" w:rsidRDefault="001074EC">
            <w:pPr>
              <w:rPr>
                <w:rFonts w:ascii="Arial" w:hAnsi="Arial" w:cs="Arial"/>
                <w:sz w:val="12"/>
              </w:rPr>
            </w:pPr>
          </w:p>
          <w:p w14:paraId="6471A9D2" w14:textId="77777777" w:rsidR="001074EC" w:rsidRDefault="001074EC">
            <w:pPr>
              <w:rPr>
                <w:rFonts w:ascii="Arial" w:hAnsi="Arial" w:cs="Arial"/>
                <w:sz w:val="12"/>
              </w:rPr>
            </w:pPr>
          </w:p>
          <w:p w14:paraId="778CDCBD" w14:textId="77777777" w:rsidR="001074EC" w:rsidRDefault="0000000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 B         11am   </w:t>
            </w:r>
            <w:proofErr w:type="gramStart"/>
            <w:r>
              <w:rPr>
                <w:rFonts w:ascii="Arial" w:hAnsi="Arial" w:cs="Arial"/>
                <w:sz w:val="20"/>
              </w:rPr>
              <w:t>-  1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pm</w:t>
            </w:r>
          </w:p>
          <w:p w14:paraId="71FD3DBC" w14:textId="77777777" w:rsidR="001074EC" w:rsidRDefault="001074EC">
            <w:pPr>
              <w:rPr>
                <w:rFonts w:ascii="Arial" w:hAnsi="Arial" w:cs="Arial"/>
                <w:sz w:val="12"/>
              </w:rPr>
            </w:pPr>
          </w:p>
          <w:p w14:paraId="1B3657E6" w14:textId="77777777" w:rsidR="001074EC" w:rsidRDefault="001074EC">
            <w:pPr>
              <w:rPr>
                <w:rFonts w:ascii="Arial" w:hAnsi="Arial" w:cs="Arial"/>
                <w:sz w:val="12"/>
              </w:rPr>
            </w:pPr>
          </w:p>
          <w:p w14:paraId="0ED6DD1D" w14:textId="77777777" w:rsidR="001074EC" w:rsidRDefault="0000000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 C         1 pm   -   3 pm</w:t>
            </w:r>
          </w:p>
          <w:p w14:paraId="63ED4ABE" w14:textId="77777777" w:rsidR="001074EC" w:rsidRDefault="001074EC">
            <w:pPr>
              <w:rPr>
                <w:rFonts w:ascii="Arial" w:hAnsi="Arial" w:cs="Arial"/>
                <w:sz w:val="12"/>
              </w:rPr>
            </w:pPr>
          </w:p>
          <w:p w14:paraId="2159577B" w14:textId="77777777" w:rsidR="001074EC" w:rsidRDefault="001074EC">
            <w:pPr>
              <w:rPr>
                <w:rFonts w:ascii="Arial" w:hAnsi="Arial" w:cs="Arial"/>
                <w:sz w:val="12"/>
              </w:rPr>
            </w:pPr>
          </w:p>
          <w:p w14:paraId="7B7DD835" w14:textId="77777777" w:rsidR="001074EC" w:rsidRDefault="0000000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 D          3 </w:t>
            </w:r>
            <w:proofErr w:type="gramStart"/>
            <w:r>
              <w:rPr>
                <w:rFonts w:ascii="Arial" w:hAnsi="Arial" w:cs="Arial"/>
                <w:sz w:val="20"/>
              </w:rPr>
              <w:t>pm  -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 4 pm</w:t>
            </w:r>
          </w:p>
        </w:tc>
      </w:tr>
      <w:tr w:rsidR="001074EC" w14:paraId="39621981" w14:textId="77777777">
        <w:trPr>
          <w:trHeight w:val="2835"/>
        </w:trPr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7A9AC" w14:textId="77777777" w:rsidR="001074EC" w:rsidRDefault="0000000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Harcourt Valley Heritage Committee</w:t>
            </w:r>
          </w:p>
          <w:p w14:paraId="76D4EE78" w14:textId="77777777" w:rsidR="001074EC" w:rsidRDefault="001074EC">
            <w:pPr>
              <w:rPr>
                <w:rFonts w:ascii="Arial" w:hAnsi="Arial" w:cs="Arial"/>
              </w:rPr>
            </w:pPr>
          </w:p>
          <w:p w14:paraId="61CD5A44" w14:textId="77777777" w:rsidR="001074EC" w:rsidRDefault="001074EC">
            <w:pPr>
              <w:rPr>
                <w:rFonts w:ascii="Arial" w:hAnsi="Arial" w:cs="Arial"/>
              </w:rPr>
            </w:pPr>
          </w:p>
          <w:p w14:paraId="1E0CD978" w14:textId="77777777" w:rsidR="001074EC" w:rsidRDefault="00000000">
            <w:pPr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Artist  . . .</w:t>
            </w:r>
            <w:proofErr w:type="gramEnd"/>
            <w:r>
              <w:rPr>
                <w:rFonts w:ascii="Arial" w:hAnsi="Arial" w:cs="Arial"/>
              </w:rPr>
              <w:t xml:space="preserve"> . . . . . . . . . . . . . . . . . . . . . . . .</w:t>
            </w:r>
          </w:p>
          <w:p w14:paraId="6DFF803F" w14:textId="77777777" w:rsidR="001074EC" w:rsidRDefault="001074EC">
            <w:pPr>
              <w:rPr>
                <w:rFonts w:ascii="Arial" w:hAnsi="Arial" w:cs="Arial"/>
              </w:rPr>
            </w:pPr>
          </w:p>
          <w:p w14:paraId="7DE7DECE" w14:textId="77777777" w:rsidR="001074EC" w:rsidRDefault="00000000">
            <w:pPr>
              <w:spacing w:line="360" w:lineRule="auto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Title  . . .</w:t>
            </w:r>
            <w:proofErr w:type="gramEnd"/>
            <w:r>
              <w:rPr>
                <w:rFonts w:ascii="Arial" w:hAnsi="Arial" w:cs="Arial"/>
              </w:rPr>
              <w:t xml:space="preserve"> . . . . . . . . . . . . . . . . . . . . . . . .</w:t>
            </w:r>
          </w:p>
          <w:p w14:paraId="435B70A8" w14:textId="77777777" w:rsidR="001074EC" w:rsidRDefault="00000000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. . . . . . . . . . . . . . . . . . . . . . . . . . . . . . . . </w:t>
            </w:r>
          </w:p>
          <w:p w14:paraId="25FDC58F" w14:textId="77777777" w:rsidR="001074EC" w:rsidRDefault="001074EC">
            <w:pPr>
              <w:rPr>
                <w:rFonts w:ascii="Arial" w:hAnsi="Arial" w:cs="Arial"/>
              </w:rPr>
            </w:pPr>
          </w:p>
          <w:p w14:paraId="1390C157" w14:textId="77777777" w:rsidR="001074EC" w:rsidRDefault="00000000">
            <w:pPr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Medium  . . .</w:t>
            </w:r>
            <w:proofErr w:type="gramEnd"/>
            <w:r>
              <w:rPr>
                <w:rFonts w:ascii="Arial" w:hAnsi="Arial" w:cs="Arial"/>
              </w:rPr>
              <w:t xml:space="preserve"> . . . . . . . . . . . . . . . . . . </w:t>
            </w:r>
            <w:proofErr w:type="gramStart"/>
            <w:r>
              <w:rPr>
                <w:rFonts w:ascii="Arial" w:hAnsi="Arial" w:cs="Arial"/>
              </w:rPr>
              <w:t>. . . .</w:t>
            </w:r>
            <w:proofErr w:type="gramEnd"/>
          </w:p>
          <w:p w14:paraId="3355D789" w14:textId="77777777" w:rsidR="001074EC" w:rsidRDefault="001074EC">
            <w:pPr>
              <w:rPr>
                <w:rFonts w:ascii="Arial" w:hAnsi="Arial" w:cs="Arial"/>
              </w:rPr>
            </w:pPr>
          </w:p>
          <w:p w14:paraId="7F3A6DB2" w14:textId="77777777" w:rsidR="001074EC" w:rsidRDefault="0000000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Price. . . . . . </w:t>
            </w:r>
            <w:proofErr w:type="gramStart"/>
            <w:r>
              <w:rPr>
                <w:rFonts w:ascii="Arial" w:hAnsi="Arial" w:cs="Arial"/>
              </w:rPr>
              <w:t>. . . .</w:t>
            </w:r>
            <w:proofErr w:type="gramEnd"/>
          </w:p>
          <w:p w14:paraId="7F8F3813" w14:textId="77777777" w:rsidR="001074EC" w:rsidRDefault="001074EC">
            <w:pPr>
              <w:rPr>
                <w:rFonts w:ascii="Arial" w:hAnsi="Arial" w:cs="Arial"/>
                <w:sz w:val="1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4673F31" w14:textId="77777777" w:rsidR="001074EC" w:rsidRDefault="001074EC">
            <w:pPr>
              <w:rPr>
                <w:rFonts w:ascii="Arial" w:hAnsi="Arial" w:cs="Arial"/>
                <w:sz w:val="12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0123D" w14:textId="77777777" w:rsidR="001074EC" w:rsidRDefault="001074EC">
            <w:pPr>
              <w:rPr>
                <w:rFonts w:ascii="Arial" w:hAnsi="Arial" w:cs="Arial"/>
                <w:sz w:val="20"/>
              </w:rPr>
            </w:pPr>
          </w:p>
          <w:p w14:paraId="4FF8AD63" w14:textId="2EC9FAEB" w:rsidR="001074EC" w:rsidRDefault="00000000">
            <w:pPr>
              <w:jc w:val="center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 xml:space="preserve">Sunday </w:t>
            </w:r>
            <w:r w:rsidR="007B1FD7">
              <w:rPr>
                <w:rFonts w:ascii="Arial" w:hAnsi="Arial" w:cs="Arial"/>
                <w:u w:val="single"/>
              </w:rPr>
              <w:t>8</w:t>
            </w:r>
            <w:r>
              <w:rPr>
                <w:rFonts w:ascii="Arial" w:hAnsi="Arial" w:cs="Arial"/>
                <w:b/>
                <w:bCs/>
                <w:vertAlign w:val="superscript"/>
              </w:rPr>
              <w:t>th</w:t>
            </w:r>
            <w:r>
              <w:rPr>
                <w:rFonts w:ascii="Arial" w:hAnsi="Arial" w:cs="Arial"/>
                <w:u w:val="single"/>
                <w:vertAlign w:val="superscript"/>
              </w:rPr>
              <w:t>.</w:t>
            </w:r>
            <w:r>
              <w:rPr>
                <w:rFonts w:ascii="Arial" w:hAnsi="Arial" w:cs="Arial"/>
                <w:u w:val="single"/>
              </w:rPr>
              <w:t xml:space="preserve"> March</w:t>
            </w:r>
          </w:p>
          <w:p w14:paraId="1220994B" w14:textId="77777777" w:rsidR="001074EC" w:rsidRDefault="00000000">
            <w:pPr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</w:rPr>
              <w:t xml:space="preserve">            </w:t>
            </w:r>
            <w:r>
              <w:rPr>
                <w:rFonts w:ascii="Arial" w:hAnsi="Arial" w:cs="Arial"/>
                <w:u w:val="single"/>
              </w:rPr>
              <w:t xml:space="preserve"> </w:t>
            </w:r>
          </w:p>
          <w:p w14:paraId="07A57C0F" w14:textId="77777777" w:rsidR="001074EC" w:rsidRDefault="00000000">
            <w:pPr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</w:rPr>
              <w:t xml:space="preserve">            </w:t>
            </w:r>
            <w:r>
              <w:rPr>
                <w:rFonts w:ascii="Arial" w:hAnsi="Arial" w:cs="Arial"/>
                <w:u w:val="single"/>
              </w:rPr>
              <w:t xml:space="preserve"> </w:t>
            </w:r>
          </w:p>
          <w:p w14:paraId="72950C8F" w14:textId="77777777" w:rsidR="001074EC" w:rsidRDefault="001074EC">
            <w:pPr>
              <w:rPr>
                <w:rFonts w:ascii="Arial" w:hAnsi="Arial" w:cs="Arial"/>
                <w:sz w:val="20"/>
              </w:rPr>
            </w:pPr>
          </w:p>
          <w:p w14:paraId="5B0FC43B" w14:textId="77777777" w:rsidR="001074EC" w:rsidRDefault="001074EC">
            <w:pPr>
              <w:rPr>
                <w:rFonts w:ascii="Arial" w:hAnsi="Arial" w:cs="Arial"/>
                <w:sz w:val="20"/>
              </w:rPr>
            </w:pPr>
          </w:p>
          <w:p w14:paraId="06E7F60F" w14:textId="77777777" w:rsidR="001074EC" w:rsidRDefault="00000000">
            <w:pPr>
              <w:spacing w:line="48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 A      10 am   </w:t>
            </w:r>
            <w:proofErr w:type="gramStart"/>
            <w:r>
              <w:rPr>
                <w:rFonts w:ascii="Arial" w:hAnsi="Arial" w:cs="Arial"/>
                <w:sz w:val="20"/>
              </w:rPr>
              <w:t>-  12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noon </w:t>
            </w:r>
          </w:p>
          <w:p w14:paraId="0BD76323" w14:textId="77777777" w:rsidR="001074EC" w:rsidRDefault="00000000">
            <w:pPr>
              <w:spacing w:line="48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 B       12 noon   </w:t>
            </w:r>
            <w:proofErr w:type="gramStart"/>
            <w:r>
              <w:rPr>
                <w:rFonts w:ascii="Arial" w:hAnsi="Arial" w:cs="Arial"/>
                <w:sz w:val="20"/>
              </w:rPr>
              <w:t>-  2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pm</w:t>
            </w:r>
          </w:p>
          <w:p w14:paraId="6102E657" w14:textId="77777777" w:rsidR="001074EC" w:rsidRDefault="00000000">
            <w:pPr>
              <w:spacing w:line="48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 C          2 pm    -   4 pm</w:t>
            </w:r>
          </w:p>
          <w:p w14:paraId="474B9363" w14:textId="77777777" w:rsidR="001074EC" w:rsidRDefault="001074EC">
            <w:pPr>
              <w:rPr>
                <w:rFonts w:ascii="Arial" w:hAnsi="Arial" w:cs="Arial"/>
                <w:sz w:val="20"/>
              </w:rPr>
            </w:pPr>
          </w:p>
        </w:tc>
      </w:tr>
      <w:tr w:rsidR="001074EC" w14:paraId="4D2830B0" w14:textId="77777777">
        <w:trPr>
          <w:trHeight w:val="2835"/>
        </w:trPr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929DB" w14:textId="77777777" w:rsidR="001074EC" w:rsidRDefault="0000000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Harcourt Valley Heritage Committee</w:t>
            </w:r>
          </w:p>
          <w:p w14:paraId="5A476EAE" w14:textId="77777777" w:rsidR="001074EC" w:rsidRDefault="001074EC">
            <w:pPr>
              <w:rPr>
                <w:rFonts w:ascii="Arial" w:hAnsi="Arial" w:cs="Arial"/>
              </w:rPr>
            </w:pPr>
          </w:p>
          <w:p w14:paraId="016DE4ED" w14:textId="77777777" w:rsidR="001074EC" w:rsidRDefault="001074EC">
            <w:pPr>
              <w:rPr>
                <w:rFonts w:ascii="Arial" w:hAnsi="Arial" w:cs="Arial"/>
              </w:rPr>
            </w:pPr>
          </w:p>
          <w:p w14:paraId="6FF41829" w14:textId="77777777" w:rsidR="001074EC" w:rsidRDefault="00000000">
            <w:pPr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Artist  . . .</w:t>
            </w:r>
            <w:proofErr w:type="gramEnd"/>
            <w:r>
              <w:rPr>
                <w:rFonts w:ascii="Arial" w:hAnsi="Arial" w:cs="Arial"/>
              </w:rPr>
              <w:t xml:space="preserve"> . . . . . . . . . . . . . . . . . . . . . . . .</w:t>
            </w:r>
          </w:p>
          <w:p w14:paraId="024FC25A" w14:textId="77777777" w:rsidR="001074EC" w:rsidRDefault="001074EC">
            <w:pPr>
              <w:rPr>
                <w:rFonts w:ascii="Arial" w:hAnsi="Arial" w:cs="Arial"/>
              </w:rPr>
            </w:pPr>
          </w:p>
          <w:p w14:paraId="48DFB376" w14:textId="77777777" w:rsidR="001074EC" w:rsidRDefault="00000000">
            <w:pPr>
              <w:spacing w:line="360" w:lineRule="auto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Title  . . .</w:t>
            </w:r>
            <w:proofErr w:type="gramEnd"/>
            <w:r>
              <w:rPr>
                <w:rFonts w:ascii="Arial" w:hAnsi="Arial" w:cs="Arial"/>
              </w:rPr>
              <w:t xml:space="preserve"> . . . . . . . . . . . . . . . . . . . . . . . .</w:t>
            </w:r>
          </w:p>
          <w:p w14:paraId="48F49B9F" w14:textId="77777777" w:rsidR="001074EC" w:rsidRDefault="00000000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. . . . . . . . . . . . . . . . . . . . . . . . . . . . . . . . </w:t>
            </w:r>
          </w:p>
          <w:p w14:paraId="6B0306DD" w14:textId="77777777" w:rsidR="001074EC" w:rsidRDefault="001074EC">
            <w:pPr>
              <w:rPr>
                <w:rFonts w:ascii="Arial" w:hAnsi="Arial" w:cs="Arial"/>
              </w:rPr>
            </w:pPr>
          </w:p>
          <w:p w14:paraId="6E2B3FE6" w14:textId="77777777" w:rsidR="001074EC" w:rsidRDefault="00000000">
            <w:pPr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Medium  . . .</w:t>
            </w:r>
            <w:proofErr w:type="gramEnd"/>
            <w:r>
              <w:rPr>
                <w:rFonts w:ascii="Arial" w:hAnsi="Arial" w:cs="Arial"/>
              </w:rPr>
              <w:t xml:space="preserve"> . . . . . . . . . . . . . . . . . . </w:t>
            </w:r>
            <w:proofErr w:type="gramStart"/>
            <w:r>
              <w:rPr>
                <w:rFonts w:ascii="Arial" w:hAnsi="Arial" w:cs="Arial"/>
              </w:rPr>
              <w:t>. . . .</w:t>
            </w:r>
            <w:proofErr w:type="gramEnd"/>
          </w:p>
          <w:p w14:paraId="0C3F3EE3" w14:textId="77777777" w:rsidR="001074EC" w:rsidRDefault="001074EC">
            <w:pPr>
              <w:rPr>
                <w:rFonts w:ascii="Arial" w:hAnsi="Arial" w:cs="Arial"/>
              </w:rPr>
            </w:pPr>
          </w:p>
          <w:p w14:paraId="715C4654" w14:textId="77777777" w:rsidR="001074EC" w:rsidRDefault="00000000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</w:rPr>
              <w:t>Price.</w:t>
            </w:r>
            <w:r>
              <w:rPr>
                <w:rFonts w:ascii="Arial" w:hAnsi="Arial" w:cs="Arial"/>
                <w:sz w:val="20"/>
              </w:rPr>
              <w:t xml:space="preserve"> . . . . . </w:t>
            </w:r>
            <w:proofErr w:type="gramStart"/>
            <w:r>
              <w:rPr>
                <w:rFonts w:ascii="Arial" w:hAnsi="Arial" w:cs="Arial"/>
                <w:sz w:val="20"/>
              </w:rPr>
              <w:t>. . . .</w:t>
            </w:r>
            <w:proofErr w:type="gramEnd"/>
          </w:p>
          <w:p w14:paraId="7C0309BC" w14:textId="77777777" w:rsidR="001074EC" w:rsidRDefault="001074EC">
            <w:pPr>
              <w:rPr>
                <w:rFonts w:ascii="Arial" w:hAnsi="Arial" w:cs="Arial"/>
                <w:sz w:val="1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B997001" w14:textId="77777777" w:rsidR="001074EC" w:rsidRDefault="001074EC">
            <w:pPr>
              <w:rPr>
                <w:rFonts w:ascii="Arial" w:hAnsi="Arial" w:cs="Arial"/>
                <w:sz w:val="12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A8FD5" w14:textId="77777777" w:rsidR="001074EC" w:rsidRDefault="001074EC">
            <w:pPr>
              <w:rPr>
                <w:rFonts w:ascii="Arial" w:hAnsi="Arial" w:cs="Arial"/>
                <w:sz w:val="20"/>
              </w:rPr>
            </w:pPr>
          </w:p>
          <w:p w14:paraId="5B1CC46E" w14:textId="1767D503" w:rsidR="001074EC" w:rsidRDefault="00000000">
            <w:pPr>
              <w:jc w:val="center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 xml:space="preserve">Monday </w:t>
            </w:r>
            <w:r w:rsidR="007B1FD7">
              <w:rPr>
                <w:rFonts w:ascii="Arial" w:hAnsi="Arial" w:cs="Arial"/>
                <w:u w:val="single"/>
              </w:rPr>
              <w:t>9</w:t>
            </w:r>
            <w:r>
              <w:rPr>
                <w:rFonts w:ascii="Arial" w:hAnsi="Arial" w:cs="Arial"/>
                <w:u w:val="single"/>
                <w:vertAlign w:val="superscript"/>
              </w:rPr>
              <w:t>th</w:t>
            </w:r>
            <w:r>
              <w:rPr>
                <w:rFonts w:ascii="Arial" w:hAnsi="Arial" w:cs="Arial"/>
                <w:u w:val="single"/>
              </w:rPr>
              <w:t xml:space="preserve"> March</w:t>
            </w:r>
          </w:p>
          <w:p w14:paraId="79A898EF" w14:textId="77777777" w:rsidR="001074EC" w:rsidRDefault="001074EC">
            <w:pPr>
              <w:rPr>
                <w:rFonts w:ascii="Arial" w:hAnsi="Arial" w:cs="Arial"/>
                <w:sz w:val="20"/>
              </w:rPr>
            </w:pPr>
          </w:p>
          <w:p w14:paraId="53FFF505" w14:textId="77777777" w:rsidR="001074EC" w:rsidRDefault="001074EC">
            <w:pPr>
              <w:rPr>
                <w:rFonts w:ascii="Arial" w:hAnsi="Arial" w:cs="Arial"/>
                <w:sz w:val="12"/>
              </w:rPr>
            </w:pPr>
          </w:p>
          <w:p w14:paraId="1D67A5BF" w14:textId="77777777" w:rsidR="001074EC" w:rsidRDefault="001074EC">
            <w:pPr>
              <w:rPr>
                <w:rFonts w:ascii="Arial" w:hAnsi="Arial" w:cs="Arial"/>
                <w:sz w:val="12"/>
              </w:rPr>
            </w:pPr>
          </w:p>
          <w:p w14:paraId="2C4E5D90" w14:textId="77777777" w:rsidR="001074EC" w:rsidRDefault="0000000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 (Artist pick-up time is 10 </w:t>
            </w:r>
            <w:proofErr w:type="gramStart"/>
            <w:r>
              <w:rPr>
                <w:rFonts w:ascii="Arial" w:hAnsi="Arial" w:cs="Arial"/>
                <w:sz w:val="20"/>
              </w:rPr>
              <w:t>am  to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1.pm)</w:t>
            </w:r>
          </w:p>
          <w:p w14:paraId="55683A99" w14:textId="77777777" w:rsidR="001074EC" w:rsidRDefault="001074EC">
            <w:pPr>
              <w:rPr>
                <w:rFonts w:ascii="Arial" w:hAnsi="Arial" w:cs="Arial"/>
                <w:sz w:val="20"/>
              </w:rPr>
            </w:pPr>
          </w:p>
          <w:p w14:paraId="1A9CDEE5" w14:textId="77777777" w:rsidR="001074EC" w:rsidRDefault="001074EC">
            <w:pPr>
              <w:rPr>
                <w:rFonts w:ascii="Arial" w:hAnsi="Arial" w:cs="Arial"/>
                <w:sz w:val="12"/>
              </w:rPr>
            </w:pPr>
          </w:p>
          <w:p w14:paraId="0F1FAC78" w14:textId="77777777" w:rsidR="001074EC" w:rsidRDefault="0000000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 </w:t>
            </w:r>
          </w:p>
        </w:tc>
      </w:tr>
    </w:tbl>
    <w:p w14:paraId="19E0B984" w14:textId="77777777" w:rsidR="001074EC" w:rsidRDefault="00000000">
      <w:pPr>
        <w:pStyle w:val="Caption"/>
        <w:ind w:hanging="18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Please securely attach labels to back            </w:t>
      </w:r>
      <w:r>
        <w:rPr>
          <w:rFonts w:ascii="Arial" w:hAnsi="Arial" w:cs="Arial"/>
          <w:b/>
          <w:sz w:val="28"/>
          <w:szCs w:val="28"/>
        </w:rPr>
        <w:t>Please indicate preferred times</w:t>
      </w:r>
      <w:r>
        <w:rPr>
          <w:rFonts w:ascii="Arial" w:hAnsi="Arial" w:cs="Arial"/>
          <w:sz w:val="28"/>
          <w:szCs w:val="28"/>
        </w:rPr>
        <w:t xml:space="preserve"> </w:t>
      </w:r>
    </w:p>
    <w:p w14:paraId="5D39ADCE" w14:textId="77777777" w:rsidR="001074EC" w:rsidRDefault="00000000">
      <w:pPr>
        <w:pStyle w:val="Caption"/>
        <w:ind w:hanging="18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top RH corner of your paintings</w:t>
      </w:r>
      <w:r>
        <w:rPr>
          <w:rFonts w:ascii="Arial" w:hAnsi="Arial" w:cs="Arial"/>
          <w:sz w:val="28"/>
          <w:szCs w:val="28"/>
        </w:rPr>
        <w:tab/>
        <w:t xml:space="preserve">         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>on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Entry Form</w:t>
      </w:r>
      <w:r>
        <w:rPr>
          <w:rFonts w:ascii="Arial" w:hAnsi="Arial" w:cs="Arial"/>
          <w:sz w:val="28"/>
          <w:szCs w:val="28"/>
        </w:rPr>
        <w:t>.</w:t>
      </w:r>
    </w:p>
    <w:p w14:paraId="08CDA22A" w14:textId="77777777" w:rsidR="001074EC" w:rsidRDefault="001074EC">
      <w:pPr>
        <w:ind w:left="720" w:right="-113" w:hanging="284"/>
        <w:rPr>
          <w:rFonts w:ascii="Arial" w:hAnsi="Arial" w:cs="Arial"/>
          <w:sz w:val="28"/>
          <w:szCs w:val="28"/>
          <w:u w:val="single"/>
        </w:rPr>
      </w:pPr>
    </w:p>
    <w:p w14:paraId="53D2CF11" w14:textId="77777777" w:rsidR="001074EC" w:rsidRDefault="00000000">
      <w:pPr>
        <w:spacing w:after="120" w:line="120" w:lineRule="atLeast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</w:t>
      </w:r>
    </w:p>
    <w:p w14:paraId="595EA6A7" w14:textId="77777777" w:rsidR="001074EC" w:rsidRDefault="001074EC">
      <w:pPr>
        <w:jc w:val="center"/>
        <w:rPr>
          <w:sz w:val="28"/>
          <w:szCs w:val="28"/>
        </w:rPr>
      </w:pPr>
    </w:p>
    <w:sectPr w:rsidR="001074EC">
      <w:footerReference w:type="default" r:id="rId7"/>
      <w:pgSz w:w="11907" w:h="16839"/>
      <w:pgMar w:top="567" w:right="1134" w:bottom="0" w:left="1134" w:header="0" w:footer="567" w:gutter="0"/>
      <w:paperSrc w:first="7" w:other="7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267C80" w14:textId="77777777" w:rsidR="00480E06" w:rsidRDefault="00480E06">
      <w:r>
        <w:separator/>
      </w:r>
    </w:p>
  </w:endnote>
  <w:endnote w:type="continuationSeparator" w:id="0">
    <w:p w14:paraId="107BB3A5" w14:textId="77777777" w:rsidR="00480E06" w:rsidRDefault="00480E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oor Richard">
    <w:panose1 w:val="02080502050505020702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D1695D" w14:textId="77777777" w:rsidR="001074EC" w:rsidRDefault="00000000">
    <w:pPr>
      <w:pStyle w:val="Footer"/>
      <w:tabs>
        <w:tab w:val="clear" w:pos="4819"/>
        <w:tab w:val="clear" w:pos="9639"/>
      </w:tabs>
    </w:pPr>
    <w:r>
      <w:t>[Type here]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A884AD" w14:textId="77777777" w:rsidR="00480E06" w:rsidRDefault="00480E06">
      <w:r>
        <w:separator/>
      </w:r>
    </w:p>
  </w:footnote>
  <w:footnote w:type="continuationSeparator" w:id="0">
    <w:p w14:paraId="61992F52" w14:textId="77777777" w:rsidR="00480E06" w:rsidRDefault="00480E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711EF"/>
    <w:multiLevelType w:val="hybridMultilevel"/>
    <w:tmpl w:val="3F609204"/>
    <w:lvl w:ilvl="0" w:tplc="11A67894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5D526938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1188E8C2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17F20116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E2FECE7E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7348010A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36907954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005C068C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62BAE7EC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34916332"/>
    <w:multiLevelType w:val="hybridMultilevel"/>
    <w:tmpl w:val="9D10195C"/>
    <w:name w:val="Numbered list 1"/>
    <w:lvl w:ilvl="0" w:tplc="231A1B66">
      <w:numFmt w:val="bullet"/>
      <w:lvlText w:val=""/>
      <w:lvlJc w:val="left"/>
      <w:pPr>
        <w:ind w:left="76" w:firstLine="0"/>
      </w:pPr>
      <w:rPr>
        <w:rFonts w:ascii="Symbol" w:hAnsi="Symbol"/>
      </w:rPr>
    </w:lvl>
    <w:lvl w:ilvl="1" w:tplc="9C26F9B4">
      <w:numFmt w:val="bullet"/>
      <w:lvlText w:val="o"/>
      <w:lvlJc w:val="left"/>
      <w:pPr>
        <w:ind w:left="796" w:firstLine="0"/>
      </w:pPr>
      <w:rPr>
        <w:rFonts w:ascii="Courier New" w:hAnsi="Courier New" w:cs="Courier New"/>
      </w:rPr>
    </w:lvl>
    <w:lvl w:ilvl="2" w:tplc="0170A2FA">
      <w:numFmt w:val="bullet"/>
      <w:lvlText w:val=""/>
      <w:lvlJc w:val="left"/>
      <w:pPr>
        <w:ind w:left="1516" w:firstLine="0"/>
      </w:pPr>
      <w:rPr>
        <w:rFonts w:ascii="Wingdings" w:eastAsia="Wingdings" w:hAnsi="Wingdings" w:cs="Wingdings"/>
      </w:rPr>
    </w:lvl>
    <w:lvl w:ilvl="3" w:tplc="DAF4550A">
      <w:numFmt w:val="bullet"/>
      <w:lvlText w:val=""/>
      <w:lvlJc w:val="left"/>
      <w:pPr>
        <w:ind w:left="2236" w:firstLine="0"/>
      </w:pPr>
      <w:rPr>
        <w:rFonts w:ascii="Symbol" w:hAnsi="Symbol"/>
      </w:rPr>
    </w:lvl>
    <w:lvl w:ilvl="4" w:tplc="EF02A9B4">
      <w:numFmt w:val="bullet"/>
      <w:lvlText w:val="o"/>
      <w:lvlJc w:val="left"/>
      <w:pPr>
        <w:ind w:left="2956" w:firstLine="0"/>
      </w:pPr>
      <w:rPr>
        <w:rFonts w:ascii="Courier New" w:hAnsi="Courier New" w:cs="Courier New"/>
      </w:rPr>
    </w:lvl>
    <w:lvl w:ilvl="5" w:tplc="F0EC2D32">
      <w:numFmt w:val="bullet"/>
      <w:lvlText w:val=""/>
      <w:lvlJc w:val="left"/>
      <w:pPr>
        <w:ind w:left="3676" w:firstLine="0"/>
      </w:pPr>
      <w:rPr>
        <w:rFonts w:ascii="Wingdings" w:eastAsia="Wingdings" w:hAnsi="Wingdings" w:cs="Wingdings"/>
      </w:rPr>
    </w:lvl>
    <w:lvl w:ilvl="6" w:tplc="596027C8">
      <w:numFmt w:val="bullet"/>
      <w:lvlText w:val=""/>
      <w:lvlJc w:val="left"/>
      <w:pPr>
        <w:ind w:left="4396" w:firstLine="0"/>
      </w:pPr>
      <w:rPr>
        <w:rFonts w:ascii="Symbol" w:hAnsi="Symbol"/>
      </w:rPr>
    </w:lvl>
    <w:lvl w:ilvl="7" w:tplc="6680B0E0">
      <w:numFmt w:val="bullet"/>
      <w:lvlText w:val="o"/>
      <w:lvlJc w:val="left"/>
      <w:pPr>
        <w:ind w:left="5116" w:firstLine="0"/>
      </w:pPr>
      <w:rPr>
        <w:rFonts w:ascii="Courier New" w:hAnsi="Courier New" w:cs="Courier New"/>
      </w:rPr>
    </w:lvl>
    <w:lvl w:ilvl="8" w:tplc="2016336C">
      <w:numFmt w:val="bullet"/>
      <w:lvlText w:val=""/>
      <w:lvlJc w:val="left"/>
      <w:pPr>
        <w:ind w:left="5836" w:firstLine="0"/>
      </w:pPr>
      <w:rPr>
        <w:rFonts w:ascii="Wingdings" w:eastAsia="Wingdings" w:hAnsi="Wingdings" w:cs="Wingdings"/>
      </w:rPr>
    </w:lvl>
  </w:abstractNum>
  <w:num w:numId="1" w16cid:durableId="737167578">
    <w:abstractNumId w:val="1"/>
  </w:num>
  <w:num w:numId="2" w16cid:durableId="11024551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rawingGridVerticalSpacing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74EC"/>
    <w:rsid w:val="00052A50"/>
    <w:rsid w:val="000F1175"/>
    <w:rsid w:val="000F5DC6"/>
    <w:rsid w:val="001074EC"/>
    <w:rsid w:val="001C2B7C"/>
    <w:rsid w:val="00240E17"/>
    <w:rsid w:val="002A66D2"/>
    <w:rsid w:val="002B32FB"/>
    <w:rsid w:val="003962AB"/>
    <w:rsid w:val="00436941"/>
    <w:rsid w:val="00480E06"/>
    <w:rsid w:val="00526FDB"/>
    <w:rsid w:val="00662646"/>
    <w:rsid w:val="006D18AF"/>
    <w:rsid w:val="00771A26"/>
    <w:rsid w:val="007B1FD7"/>
    <w:rsid w:val="0081227D"/>
    <w:rsid w:val="008C7BD1"/>
    <w:rsid w:val="0090277B"/>
    <w:rsid w:val="009C29D7"/>
    <w:rsid w:val="00D827AE"/>
    <w:rsid w:val="00E044FB"/>
    <w:rsid w:val="00F97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F5E969"/>
  <w15:docId w15:val="{A11CCB53-35B4-471B-8A95-DDD465210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36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qFormat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qFormat/>
    <w:pPr>
      <w:spacing w:after="120" w:line="120" w:lineRule="atLeast"/>
    </w:pPr>
    <w:rPr>
      <w:sz w:val="20"/>
    </w:rPr>
  </w:style>
  <w:style w:type="paragraph" w:styleId="Caption">
    <w:name w:val="caption"/>
    <w:basedOn w:val="Normal"/>
    <w:next w:val="Normal"/>
    <w:qFormat/>
    <w:rPr>
      <w:i/>
      <w:iCs/>
      <w:sz w:val="12"/>
    </w:rPr>
  </w:style>
  <w:style w:type="paragraph" w:styleId="Footer">
    <w:name w:val="footer"/>
    <w:basedOn w:val="Normal"/>
    <w:qFormat/>
    <w:pPr>
      <w:tabs>
        <w:tab w:val="center" w:pos="4819"/>
        <w:tab w:val="right" w:pos="9639"/>
      </w:tabs>
    </w:pPr>
  </w:style>
  <w:style w:type="character" w:customStyle="1" w:styleId="BalloonTextChar">
    <w:name w:val="Balloon Text Char"/>
    <w:rPr>
      <w:rFonts w:ascii="Tahoma" w:hAnsi="Tahoma" w:cs="Tahoma"/>
      <w:sz w:val="16"/>
      <w:szCs w:val="16"/>
      <w:lang w:val="en-AU"/>
    </w:rPr>
  </w:style>
  <w:style w:type="character" w:customStyle="1" w:styleId="BodyTextChar">
    <w:name w:val="Body Text Char"/>
    <w:rPr>
      <w:szCs w:val="24"/>
      <w:lang w:val="en-AU"/>
    </w:rPr>
  </w:style>
  <w:style w:type="character" w:customStyle="1" w:styleId="Heading3Char">
    <w:name w:val="Heading 3 Char"/>
    <w:rPr>
      <w:rFonts w:ascii="Cambria" w:eastAsia="Times New Roman" w:hAnsi="Cambria" w:cs="Times New Roman"/>
      <w:b/>
      <w:bCs/>
      <w:sz w:val="26"/>
      <w:szCs w:val="26"/>
      <w:lang w:val="en-AU"/>
    </w:rPr>
  </w:style>
  <w:style w:type="character" w:customStyle="1" w:styleId="Heading4Char">
    <w:name w:val="Heading 4 Char"/>
    <w:rPr>
      <w:rFonts w:ascii="Calibri" w:eastAsia="Times New Roman" w:hAnsi="Calibri" w:cs="Times New Roman"/>
      <w:b/>
      <w:bCs/>
      <w:sz w:val="28"/>
      <w:szCs w:val="28"/>
      <w:lang w:val="en-AU"/>
    </w:rPr>
  </w:style>
  <w:style w:type="paragraph" w:styleId="NoSpacing">
    <w:name w:val="No Spacing"/>
    <w:uiPriority w:val="1"/>
    <w:qFormat/>
    <w:rsid w:val="007B1FD7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Times New Roman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986</Words>
  <Characters>5626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HARCOURT VALLEY HERITAGE</vt:lpstr>
    </vt:vector>
  </TitlesOfParts>
  <Company/>
  <LinksUpToDate>false</LinksUpToDate>
  <CharactersWithSpaces>6599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HARCOURT VALLEY HERITAGE</dc:title>
  <dc:subject/>
  <dc:creator>Leonie Auhl</dc:creator>
  <cp:keywords/>
  <dc:description/>
  <cp:lastModifiedBy>Lisa Milford</cp:lastModifiedBy>
  <cp:revision>2</cp:revision>
  <cp:lastPrinted>2026-01-02T08:03:00Z</cp:lastPrinted>
  <dcterms:created xsi:type="dcterms:W3CDTF">2026-01-03T01:13:00Z</dcterms:created>
  <dcterms:modified xsi:type="dcterms:W3CDTF">2026-01-03T01:13:00Z</dcterms:modified>
</cp:coreProperties>
</file>